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5D46" w14:textId="2A1BFF97" w:rsidR="00914DB9" w:rsidRDefault="009A576A" w:rsidP="009A576A">
      <w:r>
        <w:rPr>
          <w:noProof/>
        </w:rPr>
        <w:drawing>
          <wp:inline distT="0" distB="0" distL="0" distR="0" wp14:anchorId="4FEAE01B" wp14:editId="6E2B6FE7">
            <wp:extent cx="5956819" cy="1381760"/>
            <wp:effectExtent l="0" t="0" r="6350"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24652" cy="1443887"/>
                    </a:xfrm>
                    <a:prstGeom prst="rect">
                      <a:avLst/>
                    </a:prstGeom>
                  </pic:spPr>
                </pic:pic>
              </a:graphicData>
            </a:graphic>
          </wp:inline>
        </w:drawing>
      </w:r>
    </w:p>
    <w:p w14:paraId="468FF6CF" w14:textId="45C5A573" w:rsidR="00094D8F" w:rsidRPr="00956419" w:rsidRDefault="00A4041E" w:rsidP="00094D8F">
      <w:pPr>
        <w:pStyle w:val="paragraph"/>
        <w:spacing w:before="0" w:beforeAutospacing="0" w:after="0" w:afterAutospacing="0"/>
        <w:jc w:val="center"/>
        <w:textAlignment w:val="baseline"/>
        <w:rPr>
          <w:rFonts w:asciiTheme="minorHAnsi" w:hAnsiTheme="minorHAnsi" w:cstheme="minorHAnsi"/>
          <w:sz w:val="22"/>
          <w:szCs w:val="22"/>
        </w:rPr>
      </w:pPr>
      <w:r w:rsidRPr="00956419">
        <w:rPr>
          <w:rStyle w:val="normaltextrun"/>
          <w:rFonts w:asciiTheme="minorHAnsi" w:hAnsiTheme="minorHAnsi" w:cstheme="minorHAnsi"/>
          <w:b/>
          <w:bCs/>
          <w:sz w:val="22"/>
          <w:szCs w:val="22"/>
          <w:u w:val="single"/>
        </w:rPr>
        <w:t xml:space="preserve">Request for </w:t>
      </w:r>
      <w:r w:rsidR="008539AF" w:rsidRPr="00956419">
        <w:rPr>
          <w:rStyle w:val="normaltextrun"/>
          <w:rFonts w:asciiTheme="minorHAnsi" w:hAnsiTheme="minorHAnsi" w:cstheme="minorHAnsi"/>
          <w:b/>
          <w:bCs/>
          <w:sz w:val="22"/>
          <w:szCs w:val="22"/>
          <w:u w:val="single"/>
        </w:rPr>
        <w:t>Exemption</w:t>
      </w:r>
      <w:r w:rsidRPr="00956419">
        <w:rPr>
          <w:rStyle w:val="normaltextrun"/>
          <w:rFonts w:asciiTheme="minorHAnsi" w:hAnsiTheme="minorHAnsi" w:cstheme="minorHAnsi"/>
          <w:b/>
          <w:bCs/>
          <w:sz w:val="22"/>
          <w:szCs w:val="22"/>
          <w:u w:val="single"/>
        </w:rPr>
        <w:t xml:space="preserve"> </w:t>
      </w:r>
      <w:r w:rsidR="00094D8F" w:rsidRPr="00956419">
        <w:rPr>
          <w:rStyle w:val="normaltextrun"/>
          <w:rFonts w:asciiTheme="minorHAnsi" w:hAnsiTheme="minorHAnsi" w:cstheme="minorHAnsi"/>
          <w:b/>
          <w:bCs/>
          <w:sz w:val="22"/>
          <w:szCs w:val="22"/>
          <w:u w:val="single"/>
        </w:rPr>
        <w:t>Form for Required Vaccines</w:t>
      </w:r>
      <w:r w:rsidR="00094D8F" w:rsidRPr="00956419">
        <w:rPr>
          <w:rStyle w:val="eop"/>
          <w:rFonts w:asciiTheme="minorHAnsi" w:hAnsiTheme="minorHAnsi" w:cstheme="minorHAnsi"/>
          <w:sz w:val="22"/>
          <w:szCs w:val="22"/>
        </w:rPr>
        <w:t> </w:t>
      </w:r>
    </w:p>
    <w:p w14:paraId="25595090" w14:textId="77777777" w:rsidR="00956419" w:rsidRDefault="00956419" w:rsidP="00094D8F">
      <w:pPr>
        <w:pStyle w:val="paragraph"/>
        <w:spacing w:before="0" w:beforeAutospacing="0" w:after="0" w:afterAutospacing="0"/>
        <w:textAlignment w:val="baseline"/>
        <w:rPr>
          <w:rStyle w:val="normaltextrun"/>
          <w:rFonts w:asciiTheme="minorHAnsi" w:hAnsiTheme="minorHAnsi" w:cstheme="minorHAnsi"/>
          <w:sz w:val="22"/>
          <w:szCs w:val="22"/>
        </w:rPr>
      </w:pPr>
    </w:p>
    <w:p w14:paraId="4C40A632" w14:textId="7648CD6B" w:rsidR="00094D8F" w:rsidRPr="00956419" w:rsidRDefault="00A4041E" w:rsidP="00094D8F">
      <w:pPr>
        <w:pStyle w:val="paragraph"/>
        <w:spacing w:before="0" w:beforeAutospacing="0" w:after="0" w:afterAutospacing="0"/>
        <w:textAlignment w:val="baseline"/>
        <w:rPr>
          <w:rFonts w:asciiTheme="minorHAnsi" w:hAnsiTheme="minorHAnsi" w:cstheme="minorHAnsi"/>
          <w:sz w:val="22"/>
          <w:szCs w:val="22"/>
        </w:rPr>
      </w:pPr>
      <w:r w:rsidRPr="00956419">
        <w:rPr>
          <w:rStyle w:val="normaltextrun"/>
          <w:rFonts w:asciiTheme="minorHAnsi" w:hAnsiTheme="minorHAnsi" w:cstheme="minorHAnsi"/>
          <w:sz w:val="22"/>
          <w:szCs w:val="22"/>
        </w:rPr>
        <w:t xml:space="preserve">In accordance with the recommendations of the </w:t>
      </w:r>
      <w:r w:rsidR="000A22AA" w:rsidRPr="00956419">
        <w:rPr>
          <w:rStyle w:val="normaltextrun"/>
          <w:rFonts w:asciiTheme="minorHAnsi" w:hAnsiTheme="minorHAnsi" w:cstheme="minorHAnsi"/>
          <w:sz w:val="22"/>
          <w:szCs w:val="22"/>
        </w:rPr>
        <w:t xml:space="preserve">Centers for Disease Control, the </w:t>
      </w:r>
      <w:r w:rsidRPr="00956419">
        <w:rPr>
          <w:rStyle w:val="normaltextrun"/>
          <w:rFonts w:asciiTheme="minorHAnsi" w:hAnsiTheme="minorHAnsi" w:cstheme="minorHAnsi"/>
          <w:sz w:val="22"/>
          <w:szCs w:val="22"/>
        </w:rPr>
        <w:t xml:space="preserve">American College Health </w:t>
      </w:r>
      <w:r w:rsidR="00956419" w:rsidRPr="00956419">
        <w:rPr>
          <w:rStyle w:val="normaltextrun"/>
          <w:rFonts w:asciiTheme="minorHAnsi" w:hAnsiTheme="minorHAnsi" w:cstheme="minorHAnsi"/>
          <w:sz w:val="22"/>
          <w:szCs w:val="22"/>
        </w:rPr>
        <w:t>Association,</w:t>
      </w:r>
      <w:r w:rsidRPr="00956419">
        <w:rPr>
          <w:rStyle w:val="normaltextrun"/>
          <w:rFonts w:asciiTheme="minorHAnsi" w:hAnsiTheme="minorHAnsi" w:cstheme="minorHAnsi"/>
          <w:sz w:val="22"/>
          <w:szCs w:val="22"/>
        </w:rPr>
        <w:t xml:space="preserve"> and the Pennsylvania Department of Health and, as set forth below, </w:t>
      </w:r>
      <w:r w:rsidR="000A22AA" w:rsidRPr="00956419">
        <w:rPr>
          <w:rStyle w:val="normaltextrun"/>
          <w:rFonts w:asciiTheme="minorHAnsi" w:hAnsiTheme="minorHAnsi" w:cstheme="minorHAnsi"/>
          <w:sz w:val="22"/>
          <w:szCs w:val="22"/>
        </w:rPr>
        <w:t>in conformity with</w:t>
      </w:r>
      <w:r w:rsidRPr="00956419">
        <w:rPr>
          <w:rStyle w:val="normaltextrun"/>
          <w:rFonts w:asciiTheme="minorHAnsi" w:hAnsiTheme="minorHAnsi" w:cstheme="minorHAnsi"/>
          <w:sz w:val="22"/>
          <w:szCs w:val="22"/>
        </w:rPr>
        <w:t xml:space="preserve"> Pennsylvania law, </w:t>
      </w:r>
      <w:r w:rsidR="00094D8F" w:rsidRPr="00956419">
        <w:rPr>
          <w:rStyle w:val="normaltextrun"/>
          <w:rFonts w:asciiTheme="minorHAnsi" w:hAnsiTheme="minorHAnsi" w:cstheme="minorHAnsi"/>
          <w:sz w:val="22"/>
          <w:szCs w:val="22"/>
        </w:rPr>
        <w:t xml:space="preserve">Bryn Mawr College requires </w:t>
      </w:r>
      <w:r w:rsidRPr="00956419">
        <w:rPr>
          <w:rStyle w:val="normaltextrun"/>
          <w:rFonts w:asciiTheme="minorHAnsi" w:hAnsiTheme="minorHAnsi" w:cstheme="minorHAnsi"/>
          <w:sz w:val="22"/>
          <w:szCs w:val="22"/>
        </w:rPr>
        <w:t xml:space="preserve">the </w:t>
      </w:r>
      <w:r w:rsidR="00094D8F" w:rsidRPr="00956419">
        <w:rPr>
          <w:rStyle w:val="normaltextrun"/>
          <w:rFonts w:asciiTheme="minorHAnsi" w:hAnsiTheme="minorHAnsi" w:cstheme="minorHAnsi"/>
          <w:sz w:val="22"/>
          <w:szCs w:val="22"/>
        </w:rPr>
        <w:t>vaccines</w:t>
      </w:r>
      <w:r w:rsidR="000A22AA" w:rsidRPr="00956419">
        <w:rPr>
          <w:rStyle w:val="normaltextrun"/>
          <w:rFonts w:asciiTheme="minorHAnsi" w:hAnsiTheme="minorHAnsi" w:cstheme="minorHAnsi"/>
          <w:sz w:val="22"/>
          <w:szCs w:val="22"/>
        </w:rPr>
        <w:t xml:space="preserve"> below</w:t>
      </w:r>
      <w:r w:rsidR="00094D8F" w:rsidRPr="00956419">
        <w:rPr>
          <w:rStyle w:val="normaltextrun"/>
          <w:rFonts w:asciiTheme="minorHAnsi" w:hAnsiTheme="minorHAnsi" w:cstheme="minorHAnsi"/>
          <w:sz w:val="22"/>
          <w:szCs w:val="22"/>
        </w:rPr>
        <w:t xml:space="preserve">, except </w:t>
      </w:r>
      <w:r w:rsidR="000A22AA" w:rsidRPr="00956419">
        <w:rPr>
          <w:rStyle w:val="normaltextrun"/>
          <w:rFonts w:asciiTheme="minorHAnsi" w:hAnsiTheme="minorHAnsi" w:cstheme="minorHAnsi"/>
          <w:sz w:val="22"/>
          <w:szCs w:val="22"/>
        </w:rPr>
        <w:t xml:space="preserve">when </w:t>
      </w:r>
      <w:r w:rsidR="00AE18AD" w:rsidRPr="00956419">
        <w:rPr>
          <w:rStyle w:val="normaltextrun"/>
          <w:rFonts w:asciiTheme="minorHAnsi" w:hAnsiTheme="minorHAnsi" w:cstheme="minorHAnsi"/>
          <w:sz w:val="22"/>
          <w:szCs w:val="22"/>
        </w:rPr>
        <w:t xml:space="preserve">an exemption is granted </w:t>
      </w:r>
      <w:r w:rsidR="000A22AA" w:rsidRPr="00956419">
        <w:rPr>
          <w:rStyle w:val="normaltextrun"/>
          <w:rFonts w:asciiTheme="minorHAnsi" w:hAnsiTheme="minorHAnsi" w:cstheme="minorHAnsi"/>
          <w:sz w:val="22"/>
          <w:szCs w:val="22"/>
        </w:rPr>
        <w:t xml:space="preserve">due to a </w:t>
      </w:r>
      <w:r w:rsidR="00094D8F" w:rsidRPr="00956419">
        <w:rPr>
          <w:rStyle w:val="normaltextrun"/>
          <w:rFonts w:asciiTheme="minorHAnsi" w:hAnsiTheme="minorHAnsi" w:cstheme="minorHAnsi"/>
          <w:sz w:val="22"/>
          <w:szCs w:val="22"/>
        </w:rPr>
        <w:t xml:space="preserve">bona fide medical </w:t>
      </w:r>
      <w:r w:rsidR="000A22AA" w:rsidRPr="00956419">
        <w:rPr>
          <w:rStyle w:val="normaltextrun"/>
          <w:rFonts w:asciiTheme="minorHAnsi" w:hAnsiTheme="minorHAnsi" w:cstheme="minorHAnsi"/>
          <w:sz w:val="22"/>
          <w:szCs w:val="22"/>
        </w:rPr>
        <w:t xml:space="preserve">or religious </w:t>
      </w:r>
      <w:r w:rsidR="00094D8F" w:rsidRPr="00956419">
        <w:rPr>
          <w:rStyle w:val="normaltextrun"/>
          <w:rFonts w:asciiTheme="minorHAnsi" w:hAnsiTheme="minorHAnsi" w:cstheme="minorHAnsi"/>
          <w:sz w:val="22"/>
          <w:szCs w:val="22"/>
        </w:rPr>
        <w:t>exemption</w:t>
      </w:r>
      <w:r w:rsidR="000A22AA" w:rsidRPr="00956419">
        <w:rPr>
          <w:rStyle w:val="normaltextrun"/>
          <w:rFonts w:asciiTheme="minorHAnsi" w:hAnsiTheme="minorHAnsi" w:cstheme="minorHAnsi"/>
          <w:sz w:val="22"/>
          <w:szCs w:val="22"/>
        </w:rPr>
        <w:t>.</w:t>
      </w:r>
      <w:r w:rsidRPr="00956419">
        <w:rPr>
          <w:rStyle w:val="eop"/>
          <w:rFonts w:asciiTheme="minorHAnsi" w:hAnsiTheme="minorHAnsi" w:cstheme="minorHAnsi"/>
          <w:sz w:val="22"/>
          <w:szCs w:val="22"/>
        </w:rPr>
        <w:t xml:space="preserve"> </w:t>
      </w:r>
    </w:p>
    <w:p w14:paraId="545FF110" w14:textId="77777777" w:rsidR="00956419" w:rsidRDefault="00956419" w:rsidP="00094D8F">
      <w:pPr>
        <w:rPr>
          <w:rFonts w:cstheme="minorHAnsi"/>
        </w:rPr>
      </w:pPr>
    </w:p>
    <w:p w14:paraId="04F89CD5" w14:textId="61FD7AE1" w:rsidR="008539AF" w:rsidRPr="00956419" w:rsidRDefault="000A22AA" w:rsidP="00094D8F">
      <w:pPr>
        <w:rPr>
          <w:rFonts w:cstheme="minorHAnsi"/>
        </w:rPr>
      </w:pPr>
      <w:r w:rsidRPr="00956419">
        <w:rPr>
          <w:rFonts w:cstheme="minorHAnsi"/>
        </w:rPr>
        <w:t>All exemp</w:t>
      </w:r>
      <w:r w:rsidR="008539AF" w:rsidRPr="00956419">
        <w:rPr>
          <w:rFonts w:cstheme="minorHAnsi"/>
        </w:rPr>
        <w:t>tion requests must be in writing, explaining the basis for the request</w:t>
      </w:r>
      <w:r w:rsidR="007910F8" w:rsidRPr="00956419">
        <w:rPr>
          <w:rFonts w:cstheme="minorHAnsi"/>
        </w:rPr>
        <w:t xml:space="preserve"> (medical or religious)</w:t>
      </w:r>
      <w:r w:rsidR="008539AF" w:rsidRPr="00956419">
        <w:rPr>
          <w:rFonts w:cstheme="minorHAnsi"/>
        </w:rPr>
        <w:t xml:space="preserve"> and documented by:</w:t>
      </w:r>
    </w:p>
    <w:p w14:paraId="044C4526" w14:textId="129C31CF" w:rsidR="000A22AA" w:rsidRDefault="00A3186C" w:rsidP="008539AF">
      <w:pPr>
        <w:pStyle w:val="ListParagraph"/>
        <w:numPr>
          <w:ilvl w:val="0"/>
          <w:numId w:val="4"/>
        </w:numPr>
        <w:rPr>
          <w:rFonts w:cstheme="minorHAnsi"/>
        </w:rPr>
      </w:pPr>
      <w:r w:rsidRPr="00956419">
        <w:rPr>
          <w:rFonts w:cstheme="minorHAnsi"/>
        </w:rPr>
        <w:t>For medical exemptions:  a</w:t>
      </w:r>
      <w:r w:rsidR="008539AF" w:rsidRPr="00956419">
        <w:rPr>
          <w:rFonts w:cstheme="minorHAnsi"/>
        </w:rPr>
        <w:t xml:space="preserve"> written statement by a physician or physician’s designee that immunization may be detrimental to the health of the person seeking exemption.  Should the physician determine that immunization is no longer detrimental, the exemption will no longer </w:t>
      </w:r>
      <w:proofErr w:type="gramStart"/>
      <w:r w:rsidR="008539AF" w:rsidRPr="00956419">
        <w:rPr>
          <w:rFonts w:cstheme="minorHAnsi"/>
        </w:rPr>
        <w:t>apply</w:t>
      </w:r>
      <w:proofErr w:type="gramEnd"/>
      <w:r w:rsidR="008539AF" w:rsidRPr="00956419">
        <w:rPr>
          <w:rFonts w:cstheme="minorHAnsi"/>
        </w:rPr>
        <w:t xml:space="preserve"> and the student must </w:t>
      </w:r>
      <w:r w:rsidR="008A6147" w:rsidRPr="00956419">
        <w:rPr>
          <w:rFonts w:cstheme="minorHAnsi"/>
        </w:rPr>
        <w:t>be immunized.  For</w:t>
      </w:r>
      <w:r w:rsidR="00956419">
        <w:rPr>
          <w:rFonts w:cstheme="minorHAnsi"/>
        </w:rPr>
        <w:t xml:space="preserve"> V</w:t>
      </w:r>
      <w:r w:rsidR="008A6147" w:rsidRPr="00956419">
        <w:rPr>
          <w:rFonts w:cstheme="minorHAnsi"/>
        </w:rPr>
        <w:t xml:space="preserve">aricella; </w:t>
      </w:r>
      <w:r w:rsidR="00956419">
        <w:rPr>
          <w:rFonts w:cstheme="minorHAnsi"/>
        </w:rPr>
        <w:t>M</w:t>
      </w:r>
      <w:r w:rsidR="008A6147" w:rsidRPr="00956419">
        <w:rPr>
          <w:rFonts w:cstheme="minorHAnsi"/>
        </w:rPr>
        <w:t xml:space="preserve">easles, </w:t>
      </w:r>
      <w:r w:rsidR="00956419">
        <w:rPr>
          <w:rFonts w:cstheme="minorHAnsi"/>
        </w:rPr>
        <w:t>M</w:t>
      </w:r>
      <w:r w:rsidR="008A6147" w:rsidRPr="00956419">
        <w:rPr>
          <w:rFonts w:cstheme="minorHAnsi"/>
        </w:rPr>
        <w:t xml:space="preserve">umps, </w:t>
      </w:r>
      <w:r w:rsidR="00956419">
        <w:rPr>
          <w:rFonts w:cstheme="minorHAnsi"/>
        </w:rPr>
        <w:t>R</w:t>
      </w:r>
      <w:r w:rsidR="008A6147" w:rsidRPr="00956419">
        <w:rPr>
          <w:rFonts w:cstheme="minorHAnsi"/>
        </w:rPr>
        <w:t xml:space="preserve">ubella; and </w:t>
      </w:r>
      <w:r w:rsidR="00956419">
        <w:rPr>
          <w:rFonts w:cstheme="minorHAnsi"/>
        </w:rPr>
        <w:t>T</w:t>
      </w:r>
      <w:r w:rsidR="008A6147" w:rsidRPr="00956419">
        <w:rPr>
          <w:rFonts w:cstheme="minorHAnsi"/>
        </w:rPr>
        <w:t xml:space="preserve">etanus, </w:t>
      </w:r>
      <w:r w:rsidR="00956419">
        <w:rPr>
          <w:rFonts w:cstheme="minorHAnsi"/>
        </w:rPr>
        <w:t>D</w:t>
      </w:r>
      <w:r w:rsidR="008A6147" w:rsidRPr="00956419">
        <w:rPr>
          <w:rFonts w:cstheme="minorHAnsi"/>
        </w:rPr>
        <w:t xml:space="preserve">iphtheria, </w:t>
      </w:r>
      <w:r w:rsidR="00956419">
        <w:rPr>
          <w:rFonts w:cstheme="minorHAnsi"/>
        </w:rPr>
        <w:t>P</w:t>
      </w:r>
      <w:r w:rsidR="008A6147" w:rsidRPr="00956419">
        <w:rPr>
          <w:rFonts w:cstheme="minorHAnsi"/>
        </w:rPr>
        <w:t xml:space="preserve">ertussis vaccines, an exemption </w:t>
      </w:r>
      <w:r w:rsidR="00AE18AD" w:rsidRPr="00956419">
        <w:rPr>
          <w:rFonts w:cstheme="minorHAnsi"/>
        </w:rPr>
        <w:t xml:space="preserve">may also </w:t>
      </w:r>
      <w:r w:rsidR="008A6147" w:rsidRPr="00956419">
        <w:rPr>
          <w:rFonts w:cstheme="minorHAnsi"/>
        </w:rPr>
        <w:t xml:space="preserve">be granted for those proving immunity via antibody testing and/or medical confirmation </w:t>
      </w:r>
      <w:r w:rsidR="009F766A" w:rsidRPr="00956419">
        <w:rPr>
          <w:rFonts w:cstheme="minorHAnsi"/>
        </w:rPr>
        <w:t xml:space="preserve">of immunity </w:t>
      </w:r>
      <w:r w:rsidR="008A6147" w:rsidRPr="00956419">
        <w:rPr>
          <w:rFonts w:cstheme="minorHAnsi"/>
        </w:rPr>
        <w:t>by a physician/physician’s designee; or</w:t>
      </w:r>
    </w:p>
    <w:p w14:paraId="1910F466" w14:textId="77777777" w:rsidR="00956419" w:rsidRPr="00956419" w:rsidRDefault="00956419" w:rsidP="00956419">
      <w:pPr>
        <w:pStyle w:val="ListParagraph"/>
        <w:ind w:left="825"/>
        <w:rPr>
          <w:rFonts w:cstheme="minorHAnsi"/>
        </w:rPr>
      </w:pPr>
    </w:p>
    <w:p w14:paraId="451B2D79" w14:textId="31AE68DC" w:rsidR="008A6147" w:rsidRPr="00956419" w:rsidRDefault="00A3186C" w:rsidP="008539AF">
      <w:pPr>
        <w:pStyle w:val="ListParagraph"/>
        <w:numPr>
          <w:ilvl w:val="0"/>
          <w:numId w:val="4"/>
        </w:numPr>
        <w:rPr>
          <w:rFonts w:cstheme="minorHAnsi"/>
        </w:rPr>
      </w:pPr>
      <w:r w:rsidRPr="00956419">
        <w:rPr>
          <w:rFonts w:cstheme="minorHAnsi"/>
        </w:rPr>
        <w:t>For religious exemptions: a</w:t>
      </w:r>
      <w:r w:rsidR="008A6147" w:rsidRPr="00956419">
        <w:rPr>
          <w:rFonts w:cstheme="minorHAnsi"/>
        </w:rPr>
        <w:t xml:space="preserve"> written statement by the student (or, if under 18, by the student’s parent or guardian), </w:t>
      </w:r>
      <w:r w:rsidR="008A6147" w:rsidRPr="00956419">
        <w:rPr>
          <w:rStyle w:val="normaltextrun"/>
          <w:rFonts w:cstheme="minorHAnsi"/>
          <w:color w:val="000000"/>
          <w:shd w:val="clear" w:color="auto" w:fill="FFFFFF"/>
        </w:rPr>
        <w:t xml:space="preserve">explaining the objection to the immunization on religious grounds, or based on </w:t>
      </w:r>
      <w:r w:rsidR="004F6440">
        <w:rPr>
          <w:rStyle w:val="normaltextrun"/>
          <w:rFonts w:cstheme="minorHAnsi"/>
          <w:color w:val="000000"/>
          <w:shd w:val="clear" w:color="auto" w:fill="FFFFFF"/>
        </w:rPr>
        <w:t xml:space="preserve">a </w:t>
      </w:r>
      <w:r w:rsidR="008A6147" w:rsidRPr="00956419">
        <w:rPr>
          <w:rStyle w:val="normaltextrun"/>
          <w:rFonts w:cstheme="minorHAnsi"/>
          <w:color w:val="000000"/>
          <w:shd w:val="clear" w:color="auto" w:fill="FFFFFF"/>
        </w:rPr>
        <w:t xml:space="preserve">strong moral or ethical conviction </w:t>
      </w:r>
      <w:proofErr w:type="gramStart"/>
      <w:r w:rsidR="008A6147" w:rsidRPr="00956419">
        <w:rPr>
          <w:rStyle w:val="normaltextrun"/>
          <w:rFonts w:cstheme="minorHAnsi"/>
          <w:color w:val="000000"/>
          <w:shd w:val="clear" w:color="auto" w:fill="FFFFFF"/>
        </w:rPr>
        <w:t>similar to</w:t>
      </w:r>
      <w:proofErr w:type="gramEnd"/>
      <w:r w:rsidR="008A6147" w:rsidRPr="00956419">
        <w:rPr>
          <w:rStyle w:val="normaltextrun"/>
          <w:rFonts w:cstheme="minorHAnsi"/>
          <w:color w:val="000000"/>
          <w:shd w:val="clear" w:color="auto" w:fill="FFFFFF"/>
        </w:rPr>
        <w:t xml:space="preserve"> </w:t>
      </w:r>
      <w:r w:rsidR="004F6440">
        <w:rPr>
          <w:rStyle w:val="normaltextrun"/>
          <w:rFonts w:cstheme="minorHAnsi"/>
          <w:color w:val="000000"/>
          <w:shd w:val="clear" w:color="auto" w:fill="FFFFFF"/>
        </w:rPr>
        <w:t xml:space="preserve">a </w:t>
      </w:r>
      <w:r w:rsidR="008A6147" w:rsidRPr="00956419">
        <w:rPr>
          <w:rStyle w:val="normaltextrun"/>
          <w:rFonts w:cstheme="minorHAnsi"/>
          <w:color w:val="000000"/>
          <w:shd w:val="clear" w:color="auto" w:fill="FFFFFF"/>
        </w:rPr>
        <w:t>religious belief. </w:t>
      </w:r>
      <w:r w:rsidR="008A6147" w:rsidRPr="00956419">
        <w:rPr>
          <w:rStyle w:val="eop"/>
          <w:rFonts w:cstheme="minorHAnsi"/>
          <w:color w:val="000000"/>
          <w:shd w:val="clear" w:color="auto" w:fill="FFFFFF"/>
        </w:rPr>
        <w:t> </w:t>
      </w:r>
    </w:p>
    <w:p w14:paraId="7C63846C" w14:textId="6A5171B0" w:rsidR="008A6147" w:rsidRPr="00956419" w:rsidRDefault="008A6147" w:rsidP="00094D8F">
      <w:pPr>
        <w:rPr>
          <w:rFonts w:cstheme="minorHAnsi"/>
        </w:rPr>
      </w:pPr>
      <w:r w:rsidRPr="00956419">
        <w:rPr>
          <w:rFonts w:cstheme="minorHAnsi"/>
        </w:rPr>
        <w:t>Please mark for which of the following vaccines you are requesting an exemption:</w:t>
      </w:r>
    </w:p>
    <w:p w14:paraId="537EE7E2" w14:textId="31B648CC" w:rsidR="00114584" w:rsidRPr="00956419" w:rsidRDefault="00603BE8" w:rsidP="00114584">
      <w:pPr>
        <w:spacing w:after="0"/>
        <w:rPr>
          <w:rStyle w:val="normaltextrun"/>
          <w:rFonts w:cstheme="minorHAnsi"/>
          <w:b/>
          <w:bCs/>
          <w:color w:val="000000"/>
          <w:shd w:val="clear" w:color="auto" w:fill="FFFFFF"/>
        </w:rPr>
      </w:pPr>
      <w:sdt>
        <w:sdtPr>
          <w:rPr>
            <w:rFonts w:eastAsia="Times New Roman" w:cstheme="minorHAnsi"/>
            <w:b/>
            <w:bCs/>
          </w:rPr>
          <w:id w:val="-1447699301"/>
          <w14:checkbox>
            <w14:checked w14:val="0"/>
            <w14:checkedState w14:val="2612" w14:font="MS Gothic"/>
            <w14:uncheckedState w14:val="2610" w14:font="MS Gothic"/>
          </w14:checkbox>
        </w:sdtPr>
        <w:sdtEndPr/>
        <w:sdtContent>
          <w:r w:rsidR="00114584" w:rsidRPr="00956419">
            <w:rPr>
              <w:rFonts w:ascii="Segoe UI Symbol" w:eastAsia="MS Gothic" w:hAnsi="Segoe UI Symbol" w:cs="Segoe UI Symbol"/>
              <w:b/>
              <w:bCs/>
            </w:rPr>
            <w:t>☐</w:t>
          </w:r>
        </w:sdtContent>
      </w:sdt>
      <w:r w:rsidR="007C65F8" w:rsidRPr="00956419">
        <w:rPr>
          <w:rFonts w:eastAsia="Times New Roman" w:cstheme="minorHAnsi"/>
          <w:b/>
          <w:bCs/>
        </w:rPr>
        <w:t xml:space="preserve"> </w:t>
      </w:r>
      <w:r w:rsidR="00114584" w:rsidRPr="00956419">
        <w:rPr>
          <w:rStyle w:val="normaltextrun"/>
          <w:rFonts w:cstheme="minorHAnsi"/>
          <w:b/>
          <w:bCs/>
          <w:color w:val="000000"/>
          <w:shd w:val="clear" w:color="auto" w:fill="FFFFFF"/>
        </w:rPr>
        <w:t>Varicella</w:t>
      </w:r>
      <w:r w:rsidR="00301A4F" w:rsidRPr="00956419">
        <w:rPr>
          <w:rStyle w:val="normaltextrun"/>
          <w:rFonts w:cstheme="minorHAnsi"/>
          <w:b/>
          <w:bCs/>
          <w:color w:val="000000"/>
          <w:shd w:val="clear" w:color="auto" w:fill="FFFFFF"/>
        </w:rPr>
        <w:t xml:space="preserve"> </w:t>
      </w:r>
      <w:r w:rsidR="00301A4F" w:rsidRPr="00956419">
        <w:rPr>
          <w:rStyle w:val="normaltextrun"/>
          <w:rFonts w:cstheme="minorHAnsi"/>
          <w:color w:val="000000"/>
          <w:shd w:val="clear" w:color="auto" w:fill="FFFFFF"/>
        </w:rPr>
        <w:t>(two doses)</w:t>
      </w:r>
    </w:p>
    <w:p w14:paraId="403926A6" w14:textId="0FAFA1AF" w:rsidR="00114584" w:rsidRPr="00956419" w:rsidRDefault="00114584" w:rsidP="00301A4F">
      <w:pPr>
        <w:spacing w:after="0"/>
        <w:ind w:left="720"/>
        <w:rPr>
          <w:rStyle w:val="normaltextrun"/>
          <w:rFonts w:cstheme="minorHAnsi"/>
          <w:color w:val="000000"/>
          <w:shd w:val="clear" w:color="auto" w:fill="FFFFFF"/>
        </w:rPr>
      </w:pPr>
      <w:r w:rsidRPr="00956419">
        <w:rPr>
          <w:rStyle w:val="normaltextrun"/>
          <w:rFonts w:cstheme="minorHAnsi"/>
          <w:b/>
          <w:bCs/>
          <w:color w:val="000000"/>
          <w:shd w:val="clear" w:color="auto" w:fill="FFFFFF"/>
        </w:rPr>
        <w:t xml:space="preserve">      </w:t>
      </w:r>
    </w:p>
    <w:p w14:paraId="2AECEEFE" w14:textId="1A031432" w:rsidR="007B194D" w:rsidRPr="00956419" w:rsidRDefault="00603BE8" w:rsidP="00114584">
      <w:pPr>
        <w:spacing w:after="0"/>
        <w:rPr>
          <w:rStyle w:val="eop"/>
          <w:rFonts w:cstheme="minorHAnsi"/>
          <w:color w:val="000000"/>
          <w:shd w:val="clear" w:color="auto" w:fill="FFFFFF"/>
        </w:rPr>
      </w:pPr>
      <w:sdt>
        <w:sdtPr>
          <w:rPr>
            <w:rStyle w:val="normaltextrun"/>
            <w:rFonts w:cstheme="minorHAnsi"/>
            <w:color w:val="000000"/>
            <w:shd w:val="clear" w:color="auto" w:fill="FFFFFF"/>
          </w:rPr>
          <w:id w:val="-1748416518"/>
          <w14:checkbox>
            <w14:checked w14:val="0"/>
            <w14:checkedState w14:val="2612" w14:font="MS Gothic"/>
            <w14:uncheckedState w14:val="2610" w14:font="MS Gothic"/>
          </w14:checkbox>
        </w:sdtPr>
        <w:sdtEndPr>
          <w:rPr>
            <w:rStyle w:val="normaltextrun"/>
          </w:rPr>
        </w:sdtEndPr>
        <w:sdtContent>
          <w:r w:rsidR="00114584" w:rsidRPr="00956419">
            <w:rPr>
              <w:rStyle w:val="normaltextrun"/>
              <w:rFonts w:ascii="Segoe UI Symbol" w:eastAsia="MS Gothic" w:hAnsi="Segoe UI Symbol" w:cs="Segoe UI Symbol"/>
              <w:color w:val="000000"/>
              <w:shd w:val="clear" w:color="auto" w:fill="FFFFFF"/>
            </w:rPr>
            <w:t>☐</w:t>
          </w:r>
        </w:sdtContent>
      </w:sdt>
      <w:r w:rsidR="00114584" w:rsidRPr="00956419">
        <w:rPr>
          <w:rStyle w:val="normaltextrun"/>
          <w:rFonts w:cstheme="minorHAnsi"/>
          <w:color w:val="000000"/>
          <w:shd w:val="clear" w:color="auto" w:fill="FFFFFF"/>
        </w:rPr>
        <w:t xml:space="preserve">  </w:t>
      </w:r>
      <w:r w:rsidR="00114584" w:rsidRPr="00956419">
        <w:rPr>
          <w:rStyle w:val="normaltextrun"/>
          <w:rFonts w:cstheme="minorHAnsi"/>
          <w:b/>
          <w:bCs/>
          <w:color w:val="000000"/>
          <w:shd w:val="clear" w:color="auto" w:fill="FFFFFF"/>
        </w:rPr>
        <w:t>Measles, Mumps, Rubella (MMR or Measles, Mumps, Rubella single series)</w:t>
      </w:r>
      <w:r w:rsidR="00114584" w:rsidRPr="00956419">
        <w:rPr>
          <w:rStyle w:val="eop"/>
          <w:rFonts w:cstheme="minorHAnsi"/>
          <w:color w:val="000000"/>
          <w:shd w:val="clear" w:color="auto" w:fill="FFFFFF"/>
        </w:rPr>
        <w:t> </w:t>
      </w:r>
      <w:r w:rsidR="00301A4F" w:rsidRPr="00956419">
        <w:rPr>
          <w:rStyle w:val="normaltextrun"/>
          <w:rFonts w:cstheme="minorHAnsi"/>
          <w:color w:val="000000"/>
          <w:shd w:val="clear" w:color="auto" w:fill="FFFFFF"/>
        </w:rPr>
        <w:t>(</w:t>
      </w:r>
      <w:r w:rsidR="00301A4F" w:rsidRPr="00956419">
        <w:rPr>
          <w:rStyle w:val="normaltextrun"/>
          <w:rFonts w:cstheme="minorHAnsi"/>
        </w:rPr>
        <w:t>two doses)</w:t>
      </w:r>
    </w:p>
    <w:p w14:paraId="458E3C2A" w14:textId="7481405A" w:rsidR="007B194D" w:rsidRPr="00956419" w:rsidRDefault="007B194D" w:rsidP="00301A4F">
      <w:pPr>
        <w:spacing w:after="0"/>
        <w:rPr>
          <w:rStyle w:val="normaltextrun"/>
          <w:rFonts w:cstheme="minorHAnsi"/>
        </w:rPr>
      </w:pPr>
      <w:r w:rsidRPr="00956419">
        <w:rPr>
          <w:rStyle w:val="eop"/>
          <w:rFonts w:cstheme="minorHAnsi"/>
          <w:color w:val="000000"/>
          <w:shd w:val="clear" w:color="auto" w:fill="FFFFFF"/>
        </w:rPr>
        <w:t xml:space="preserve">      </w:t>
      </w:r>
    </w:p>
    <w:p w14:paraId="0E61DC60" w14:textId="507AFE82" w:rsidR="007B194D" w:rsidRPr="00956419" w:rsidRDefault="00603BE8" w:rsidP="007B194D">
      <w:pPr>
        <w:spacing w:after="0"/>
        <w:rPr>
          <w:rStyle w:val="eop"/>
          <w:rFonts w:cstheme="minorHAnsi"/>
          <w:color w:val="000000"/>
          <w:shd w:val="clear" w:color="auto" w:fill="FFFFFF"/>
        </w:rPr>
      </w:pPr>
      <w:sdt>
        <w:sdtPr>
          <w:rPr>
            <w:rStyle w:val="eop"/>
            <w:rFonts w:cstheme="minorHAnsi"/>
          </w:rPr>
          <w:id w:val="2047178601"/>
          <w14:checkbox>
            <w14:checked w14:val="0"/>
            <w14:checkedState w14:val="2612" w14:font="MS Gothic"/>
            <w14:uncheckedState w14:val="2610" w14:font="MS Gothic"/>
          </w14:checkbox>
        </w:sdtPr>
        <w:sdtEndPr>
          <w:rPr>
            <w:rStyle w:val="eop"/>
          </w:rPr>
        </w:sdtEndPr>
        <w:sdtContent>
          <w:r w:rsidR="007B194D" w:rsidRPr="00956419">
            <w:rPr>
              <w:rStyle w:val="eop"/>
              <w:rFonts w:ascii="Segoe UI Symbol" w:eastAsia="MS Gothic" w:hAnsi="Segoe UI Symbol" w:cs="Segoe UI Symbol"/>
            </w:rPr>
            <w:t>☐</w:t>
          </w:r>
        </w:sdtContent>
      </w:sdt>
      <w:r w:rsidR="007B194D" w:rsidRPr="00956419">
        <w:rPr>
          <w:rStyle w:val="eop"/>
          <w:rFonts w:cstheme="minorHAnsi"/>
        </w:rPr>
        <w:t xml:space="preserve">  </w:t>
      </w:r>
      <w:r w:rsidR="007B194D" w:rsidRPr="00956419">
        <w:rPr>
          <w:rStyle w:val="normaltextrun"/>
          <w:rFonts w:cstheme="minorHAnsi"/>
          <w:b/>
          <w:bCs/>
          <w:color w:val="000000"/>
          <w:shd w:val="clear" w:color="auto" w:fill="FFFFFF"/>
        </w:rPr>
        <w:t>Tetanus, Diphtheria, Pertussis</w:t>
      </w:r>
      <w:r w:rsidR="007B194D" w:rsidRPr="00956419">
        <w:rPr>
          <w:rStyle w:val="eop"/>
          <w:rFonts w:cstheme="minorHAnsi"/>
          <w:color w:val="000000"/>
          <w:shd w:val="clear" w:color="auto" w:fill="FFFFFF"/>
        </w:rPr>
        <w:t> </w:t>
      </w:r>
      <w:r w:rsidR="00301A4F" w:rsidRPr="00956419">
        <w:rPr>
          <w:rStyle w:val="eop"/>
          <w:rFonts w:cstheme="minorHAnsi"/>
          <w:color w:val="000000"/>
          <w:shd w:val="clear" w:color="auto" w:fill="FFFFFF"/>
        </w:rPr>
        <w:t>(two doses)</w:t>
      </w:r>
    </w:p>
    <w:p w14:paraId="06EA7D61" w14:textId="0AF99246" w:rsidR="00AD101D" w:rsidRPr="00956419" w:rsidRDefault="007B194D" w:rsidP="007B194D">
      <w:pPr>
        <w:spacing w:after="0"/>
        <w:rPr>
          <w:rStyle w:val="normaltextrun"/>
          <w:rFonts w:cstheme="minorHAnsi"/>
          <w:color w:val="000000"/>
          <w:shd w:val="clear" w:color="auto" w:fill="FFFFFF"/>
        </w:rPr>
      </w:pPr>
      <w:r w:rsidRPr="00956419">
        <w:rPr>
          <w:rStyle w:val="eop"/>
          <w:rFonts w:cstheme="minorHAnsi"/>
          <w:color w:val="000000"/>
          <w:shd w:val="clear" w:color="auto" w:fill="FFFFFF"/>
        </w:rPr>
        <w:t xml:space="preserve">       </w:t>
      </w:r>
      <w:r w:rsidR="00437BBE" w:rsidRPr="00956419">
        <w:rPr>
          <w:rStyle w:val="normaltextrun"/>
          <w:rFonts w:cstheme="minorHAnsi"/>
          <w:color w:val="000000"/>
          <w:shd w:val="clear" w:color="auto" w:fill="FFFFFF"/>
        </w:rPr>
        <w:t xml:space="preserve">       </w:t>
      </w:r>
    </w:p>
    <w:p w14:paraId="359CB576" w14:textId="45769844" w:rsidR="00A839FA" w:rsidRPr="00956419" w:rsidRDefault="00603BE8" w:rsidP="00A839FA">
      <w:pPr>
        <w:spacing w:after="0"/>
        <w:rPr>
          <w:rStyle w:val="eop"/>
          <w:rFonts w:cstheme="minorHAnsi"/>
          <w:color w:val="000000"/>
          <w:shd w:val="clear" w:color="auto" w:fill="FFFFFF"/>
        </w:rPr>
      </w:pPr>
      <w:sdt>
        <w:sdtPr>
          <w:rPr>
            <w:rStyle w:val="eop"/>
            <w:rFonts w:cstheme="minorHAnsi"/>
            <w:color w:val="000000"/>
            <w:shd w:val="clear" w:color="auto" w:fill="FFFFFF"/>
          </w:rPr>
          <w:id w:val="-1445526252"/>
          <w14:checkbox>
            <w14:checked w14:val="0"/>
            <w14:checkedState w14:val="2612" w14:font="MS Gothic"/>
            <w14:uncheckedState w14:val="2610" w14:font="MS Gothic"/>
          </w14:checkbox>
        </w:sdtPr>
        <w:sdtEndPr>
          <w:rPr>
            <w:rStyle w:val="eop"/>
          </w:rPr>
        </w:sdtEndPr>
        <w:sdtContent>
          <w:r w:rsidR="00AD101D" w:rsidRPr="00956419">
            <w:rPr>
              <w:rStyle w:val="eop"/>
              <w:rFonts w:ascii="Segoe UI Symbol" w:eastAsia="MS Gothic" w:hAnsi="Segoe UI Symbol" w:cs="Segoe UI Symbol"/>
              <w:color w:val="000000"/>
              <w:shd w:val="clear" w:color="auto" w:fill="FFFFFF"/>
            </w:rPr>
            <w:t>☐</w:t>
          </w:r>
        </w:sdtContent>
      </w:sdt>
      <w:r w:rsidR="00AD101D" w:rsidRPr="00956419">
        <w:rPr>
          <w:rStyle w:val="eop"/>
          <w:rFonts w:cstheme="minorHAnsi"/>
          <w:color w:val="000000"/>
          <w:shd w:val="clear" w:color="auto" w:fill="FFFFFF"/>
        </w:rPr>
        <w:t> </w:t>
      </w:r>
      <w:r w:rsidR="007B194D" w:rsidRPr="00956419">
        <w:rPr>
          <w:rStyle w:val="normaltextrun"/>
          <w:rFonts w:cstheme="minorHAnsi"/>
          <w:color w:val="000000"/>
          <w:bdr w:val="none" w:sz="0" w:space="0" w:color="auto" w:frame="1"/>
        </w:rPr>
        <w:t xml:space="preserve"> </w:t>
      </w:r>
      <w:r w:rsidR="00AD101D" w:rsidRPr="00956419">
        <w:rPr>
          <w:rStyle w:val="normaltextrun"/>
          <w:rFonts w:cstheme="minorHAnsi"/>
          <w:b/>
          <w:bCs/>
          <w:color w:val="000000"/>
          <w:shd w:val="clear" w:color="auto" w:fill="FFFFFF"/>
        </w:rPr>
        <w:t>Meningitis AYCW</w:t>
      </w:r>
      <w:r w:rsidR="00AD101D" w:rsidRPr="00956419">
        <w:rPr>
          <w:rStyle w:val="eop"/>
          <w:rFonts w:cstheme="minorHAnsi"/>
          <w:color w:val="000000"/>
          <w:shd w:val="clear" w:color="auto" w:fill="FFFFFF"/>
        </w:rPr>
        <w:t> </w:t>
      </w:r>
    </w:p>
    <w:p w14:paraId="3405ED14" w14:textId="77777777" w:rsidR="00A839FA" w:rsidRPr="00956419" w:rsidRDefault="00A839FA" w:rsidP="007B194D">
      <w:pPr>
        <w:spacing w:after="0"/>
        <w:rPr>
          <w:rStyle w:val="eop"/>
          <w:rFonts w:cstheme="minorHAnsi"/>
          <w:color w:val="000000"/>
          <w:shd w:val="clear" w:color="auto" w:fill="FFFFFF"/>
        </w:rPr>
      </w:pPr>
    </w:p>
    <w:p w14:paraId="7B9BD0E2" w14:textId="7B3AC96F" w:rsidR="00B51026" w:rsidRDefault="00AD101D" w:rsidP="00A1338C">
      <w:pPr>
        <w:spacing w:after="0"/>
        <w:rPr>
          <w:rStyle w:val="normaltextrun"/>
          <w:rFonts w:cstheme="minorHAnsi"/>
          <w:color w:val="000000"/>
          <w:shd w:val="clear" w:color="auto" w:fill="FFFFFF"/>
        </w:rPr>
      </w:pPr>
      <w:r w:rsidRPr="00956419">
        <w:rPr>
          <w:rStyle w:val="normaltextrun"/>
          <w:rFonts w:cstheme="minorHAnsi"/>
          <w:color w:val="000000"/>
          <w:shd w:val="clear" w:color="auto" w:fill="FFFFFF"/>
        </w:rPr>
        <w:t xml:space="preserve">In 2002, the </w:t>
      </w:r>
      <w:r w:rsidR="007A1327" w:rsidRPr="00956419">
        <w:rPr>
          <w:rStyle w:val="normaltextrun"/>
          <w:rFonts w:cstheme="minorHAnsi"/>
          <w:color w:val="000000"/>
          <w:shd w:val="clear" w:color="auto" w:fill="FFFFFF"/>
        </w:rPr>
        <w:t>Pennsylvania College and University Student Vaccination Act passed, requiring all students residing in college or university-owned housing to have at least one dose of the meningococcal conjugate</w:t>
      </w:r>
      <w:r w:rsidR="004F6440">
        <w:rPr>
          <w:rStyle w:val="normaltextrun"/>
          <w:rFonts w:cstheme="minorHAnsi"/>
          <w:color w:val="000000"/>
          <w:shd w:val="clear" w:color="auto" w:fill="FFFFFF"/>
        </w:rPr>
        <w:t xml:space="preserve"> </w:t>
      </w:r>
      <w:r w:rsidR="007A1327" w:rsidRPr="00956419">
        <w:rPr>
          <w:rStyle w:val="normaltextrun"/>
          <w:rFonts w:cstheme="minorHAnsi"/>
          <w:color w:val="000000"/>
          <w:shd w:val="clear" w:color="auto" w:fill="FFFFFF"/>
        </w:rPr>
        <w:t xml:space="preserve">vaccine. This vaccine is highly effective at preventing infection of meningitis bacteria serotypes </w:t>
      </w:r>
      <w:proofErr w:type="gramStart"/>
      <w:r w:rsidR="00360EC0" w:rsidRPr="00956419">
        <w:rPr>
          <w:rStyle w:val="normaltextrun"/>
          <w:rFonts w:cstheme="minorHAnsi"/>
          <w:color w:val="000000"/>
          <w:shd w:val="clear" w:color="auto" w:fill="FFFFFF"/>
        </w:rPr>
        <w:t>A,</w:t>
      </w:r>
      <w:r w:rsidR="00F946B3" w:rsidRPr="00956419">
        <w:rPr>
          <w:rStyle w:val="normaltextrun"/>
          <w:rFonts w:cstheme="minorHAnsi"/>
          <w:color w:val="000000"/>
          <w:shd w:val="clear" w:color="auto" w:fill="FFFFFF"/>
        </w:rPr>
        <w:t>C</w:t>
      </w:r>
      <w:proofErr w:type="gramEnd"/>
      <w:r w:rsidR="00F946B3" w:rsidRPr="00956419">
        <w:rPr>
          <w:rStyle w:val="normaltextrun"/>
          <w:rFonts w:cstheme="minorHAnsi"/>
          <w:color w:val="000000"/>
          <w:shd w:val="clear" w:color="auto" w:fill="FFFFFF"/>
        </w:rPr>
        <w:t>,Y</w:t>
      </w:r>
      <w:r w:rsidR="004F6440">
        <w:rPr>
          <w:rStyle w:val="normaltextrun"/>
          <w:rFonts w:cstheme="minorHAnsi"/>
          <w:color w:val="000000"/>
          <w:shd w:val="clear" w:color="auto" w:fill="FFFFFF"/>
        </w:rPr>
        <w:t xml:space="preserve"> </w:t>
      </w:r>
      <w:r w:rsidR="007A1327" w:rsidRPr="00956419">
        <w:rPr>
          <w:rStyle w:val="normaltextrun"/>
          <w:rFonts w:cstheme="minorHAnsi"/>
          <w:color w:val="000000"/>
          <w:shd w:val="clear" w:color="auto" w:fill="FFFFFF"/>
        </w:rPr>
        <w:t xml:space="preserve">and W. It is important to know that there are two types of “meningococcal” or meningitis vaccines.  </w:t>
      </w:r>
      <w:r w:rsidR="00D07092" w:rsidRPr="00956419">
        <w:rPr>
          <w:rStyle w:val="normaltextrun"/>
          <w:rFonts w:cstheme="minorHAnsi"/>
          <w:color w:val="000000"/>
          <w:shd w:val="clear" w:color="auto" w:fill="FFFFFF"/>
        </w:rPr>
        <w:t>O</w:t>
      </w:r>
      <w:r w:rsidR="007A1327" w:rsidRPr="00956419">
        <w:rPr>
          <w:rStyle w:val="normaltextrun"/>
          <w:rFonts w:cstheme="minorHAnsi"/>
          <w:color w:val="000000"/>
          <w:shd w:val="clear" w:color="auto" w:fill="FFFFFF"/>
        </w:rPr>
        <w:t>ne</w:t>
      </w:r>
      <w:r w:rsidR="00360EC0" w:rsidRPr="00956419">
        <w:rPr>
          <w:rStyle w:val="normaltextrun"/>
          <w:rFonts w:cstheme="minorHAnsi"/>
          <w:color w:val="000000"/>
          <w:shd w:val="clear" w:color="auto" w:fill="FFFFFF"/>
        </w:rPr>
        <w:t xml:space="preserve"> </w:t>
      </w:r>
      <w:r w:rsidR="007A1327" w:rsidRPr="00956419">
        <w:rPr>
          <w:rStyle w:val="normaltextrun"/>
          <w:rFonts w:cstheme="minorHAnsi"/>
          <w:color w:val="000000"/>
          <w:shd w:val="clear" w:color="auto" w:fill="FFFFFF"/>
        </w:rPr>
        <w:t>is the PA state required meningococcal conjugate vaccine,</w:t>
      </w:r>
      <w:r w:rsidRPr="00956419">
        <w:rPr>
          <w:rStyle w:val="normaltextrun"/>
          <w:rFonts w:cstheme="minorHAnsi"/>
          <w:color w:val="000000"/>
          <w:shd w:val="clear" w:color="auto" w:fill="FFFFFF"/>
        </w:rPr>
        <w:t xml:space="preserve"> which is recommended to be given to those 11-12 years old with a booster dose recommended at age 16. This vaccine does not protect </w:t>
      </w:r>
      <w:r w:rsidR="00D07092" w:rsidRPr="00956419">
        <w:rPr>
          <w:rStyle w:val="normaltextrun"/>
          <w:rFonts w:cstheme="minorHAnsi"/>
          <w:color w:val="000000"/>
          <w:shd w:val="clear" w:color="auto" w:fill="FFFFFF"/>
        </w:rPr>
        <w:t xml:space="preserve">against </w:t>
      </w:r>
      <w:r w:rsidRPr="00956419">
        <w:rPr>
          <w:rStyle w:val="normaltextrun"/>
          <w:rFonts w:cstheme="minorHAnsi"/>
          <w:color w:val="000000"/>
          <w:shd w:val="clear" w:color="auto" w:fill="FFFFFF"/>
        </w:rPr>
        <w:t xml:space="preserve">meningococcal B, which is the second type of meningitis that has been observed recently at </w:t>
      </w:r>
      <w:r w:rsidR="00D07092" w:rsidRPr="00956419">
        <w:rPr>
          <w:rStyle w:val="normaltextrun"/>
          <w:rFonts w:cstheme="minorHAnsi"/>
          <w:color w:val="000000"/>
          <w:shd w:val="clear" w:color="auto" w:fill="FFFFFF"/>
        </w:rPr>
        <w:t>colleges</w:t>
      </w:r>
      <w:r w:rsidRPr="00956419">
        <w:rPr>
          <w:rStyle w:val="normaltextrun"/>
          <w:rFonts w:cstheme="minorHAnsi"/>
          <w:color w:val="000000"/>
          <w:shd w:val="clear" w:color="auto" w:fill="FFFFFF"/>
        </w:rPr>
        <w:t xml:space="preserve"> and universities. Teens and young adults are also encouraged</w:t>
      </w:r>
      <w:r w:rsidR="00A1338C">
        <w:rPr>
          <w:rStyle w:val="normaltextrun"/>
          <w:rFonts w:cstheme="minorHAnsi"/>
          <w:color w:val="000000"/>
          <w:shd w:val="clear" w:color="auto" w:fill="FFFFFF"/>
        </w:rPr>
        <w:t xml:space="preserve"> (but not </w:t>
      </w:r>
      <w:r w:rsidR="00A1338C">
        <w:rPr>
          <w:rStyle w:val="normaltextrun"/>
          <w:rFonts w:cstheme="minorHAnsi"/>
          <w:color w:val="000000"/>
          <w:shd w:val="clear" w:color="auto" w:fill="FFFFFF"/>
        </w:rPr>
        <w:lastRenderedPageBreak/>
        <w:t>required)</w:t>
      </w:r>
      <w:r w:rsidRPr="00956419">
        <w:rPr>
          <w:rStyle w:val="normaltextrun"/>
          <w:rFonts w:cstheme="minorHAnsi"/>
          <w:color w:val="000000"/>
          <w:shd w:val="clear" w:color="auto" w:fill="FFFFFF"/>
        </w:rPr>
        <w:t xml:space="preserve"> to receive the meningococcal</w:t>
      </w:r>
      <w:r w:rsidR="004F6440">
        <w:rPr>
          <w:rStyle w:val="normaltextrun"/>
          <w:rFonts w:cstheme="minorHAnsi"/>
          <w:color w:val="000000"/>
          <w:shd w:val="clear" w:color="auto" w:fill="FFFFFF"/>
        </w:rPr>
        <w:t xml:space="preserve"> </w:t>
      </w:r>
      <w:r w:rsidR="00D07092" w:rsidRPr="00956419">
        <w:rPr>
          <w:rStyle w:val="normaltextrun"/>
          <w:rFonts w:cstheme="minorHAnsi"/>
          <w:color w:val="000000"/>
          <w:shd w:val="clear" w:color="auto" w:fill="FFFFFF"/>
        </w:rPr>
        <w:t>B vaccine.</w:t>
      </w:r>
      <w:r w:rsidRPr="00956419">
        <w:rPr>
          <w:rStyle w:val="normaltextrun"/>
          <w:rFonts w:cstheme="minorHAnsi"/>
          <w:color w:val="000000"/>
          <w:shd w:val="clear" w:color="auto" w:fill="FFFFFF"/>
        </w:rPr>
        <w:t xml:space="preserve"> Both vaccines are covered by insurance. All meningitis bacteria can cause illness. It spreads</w:t>
      </w:r>
      <w:r w:rsidR="004F6440">
        <w:rPr>
          <w:rStyle w:val="normaltextrun"/>
          <w:rFonts w:cstheme="minorHAnsi"/>
          <w:color w:val="000000"/>
          <w:shd w:val="clear" w:color="auto" w:fill="FFFFFF"/>
        </w:rPr>
        <w:t xml:space="preserve"> </w:t>
      </w:r>
      <w:r w:rsidR="00F123B8" w:rsidRPr="00956419">
        <w:rPr>
          <w:rStyle w:val="normaltextrun"/>
          <w:rFonts w:cstheme="minorHAnsi"/>
          <w:color w:val="000000"/>
          <w:shd w:val="clear" w:color="auto" w:fill="FFFFFF"/>
        </w:rPr>
        <w:t xml:space="preserve">easily </w:t>
      </w:r>
      <w:r w:rsidRPr="00956419">
        <w:rPr>
          <w:rStyle w:val="normaltextrun"/>
          <w:rFonts w:cstheme="minorHAnsi"/>
          <w:color w:val="000000"/>
          <w:shd w:val="clear" w:color="auto" w:fill="FFFFFF"/>
        </w:rPr>
        <w:t xml:space="preserve">through coughing and </w:t>
      </w:r>
      <w:r w:rsidR="00F123B8" w:rsidRPr="00956419">
        <w:rPr>
          <w:rStyle w:val="normaltextrun"/>
          <w:rFonts w:cstheme="minorHAnsi"/>
          <w:color w:val="000000"/>
          <w:shd w:val="clear" w:color="auto" w:fill="FFFFFF"/>
        </w:rPr>
        <w:t>sneezing and</w:t>
      </w:r>
      <w:r w:rsidRPr="00956419">
        <w:rPr>
          <w:rStyle w:val="normaltextrun"/>
          <w:rFonts w:cstheme="minorHAnsi"/>
          <w:color w:val="000000"/>
          <w:shd w:val="clear" w:color="auto" w:fill="FFFFFF"/>
        </w:rPr>
        <w:t xml:space="preserve"> sharing cups and eating utensils. Common symptoms </w:t>
      </w:r>
      <w:r w:rsidR="00F123B8" w:rsidRPr="00956419">
        <w:rPr>
          <w:rStyle w:val="normaltextrun"/>
          <w:rFonts w:cstheme="minorHAnsi"/>
          <w:color w:val="000000"/>
          <w:shd w:val="clear" w:color="auto" w:fill="FFFFFF"/>
        </w:rPr>
        <w:t xml:space="preserve">include </w:t>
      </w:r>
      <w:r w:rsidRPr="00956419">
        <w:rPr>
          <w:rStyle w:val="normaltextrun"/>
          <w:rFonts w:cstheme="minorHAnsi"/>
          <w:color w:val="000000"/>
          <w:shd w:val="clear" w:color="auto" w:fill="FFFFFF"/>
        </w:rPr>
        <w:t xml:space="preserve">high fever, headache, stiff neck, nausea, vomiting, sensitivity to light and confusion. In rare </w:t>
      </w:r>
      <w:r w:rsidR="00F123B8" w:rsidRPr="00956419">
        <w:rPr>
          <w:rStyle w:val="normaltextrun"/>
          <w:rFonts w:cstheme="minorHAnsi"/>
          <w:color w:val="000000"/>
          <w:shd w:val="clear" w:color="auto" w:fill="FFFFFF"/>
        </w:rPr>
        <w:t>instances, it</w:t>
      </w:r>
      <w:r w:rsidRPr="00956419">
        <w:rPr>
          <w:rStyle w:val="normaltextrun"/>
          <w:rFonts w:cstheme="minorHAnsi"/>
          <w:color w:val="000000"/>
          <w:shd w:val="clear" w:color="auto" w:fill="FFFFFF"/>
        </w:rPr>
        <w:t xml:space="preserve"> may lead to permanent disability and even death. College students, especially those</w:t>
      </w:r>
      <w:r w:rsidR="004F6440">
        <w:rPr>
          <w:rStyle w:val="normaltextrun"/>
          <w:rFonts w:cstheme="minorHAnsi"/>
          <w:color w:val="000000"/>
          <w:shd w:val="clear" w:color="auto" w:fill="FFFFFF"/>
        </w:rPr>
        <w:t xml:space="preserve"> </w:t>
      </w:r>
      <w:r w:rsidR="00F123B8" w:rsidRPr="00956419">
        <w:rPr>
          <w:rStyle w:val="normaltextrun"/>
          <w:rFonts w:cstheme="minorHAnsi"/>
          <w:color w:val="000000"/>
          <w:shd w:val="clear" w:color="auto" w:fill="FFFFFF"/>
        </w:rPr>
        <w:t xml:space="preserve">living </w:t>
      </w:r>
      <w:r w:rsidRPr="00956419">
        <w:rPr>
          <w:rStyle w:val="normaltextrun"/>
          <w:rFonts w:cstheme="minorHAnsi"/>
          <w:color w:val="000000"/>
          <w:shd w:val="clear" w:color="auto" w:fill="FFFFFF"/>
        </w:rPr>
        <w:t>in residence halls, are more prone to contracting the disease because of their proximity to each</w:t>
      </w:r>
      <w:r w:rsidR="00A36D53">
        <w:rPr>
          <w:rStyle w:val="normaltextrun"/>
          <w:rFonts w:cstheme="minorHAnsi"/>
          <w:color w:val="000000"/>
          <w:shd w:val="clear" w:color="auto" w:fill="FFFFFF"/>
        </w:rPr>
        <w:t xml:space="preserve"> </w:t>
      </w:r>
      <w:r w:rsidR="00F123B8" w:rsidRPr="00956419">
        <w:rPr>
          <w:rStyle w:val="normaltextrun"/>
          <w:rFonts w:cstheme="minorHAnsi"/>
          <w:color w:val="000000"/>
          <w:shd w:val="clear" w:color="auto" w:fill="FFFFFF"/>
        </w:rPr>
        <w:t xml:space="preserve">other </w:t>
      </w:r>
      <w:r w:rsidRPr="00956419">
        <w:rPr>
          <w:rStyle w:val="normaltextrun"/>
          <w:rFonts w:cstheme="minorHAnsi"/>
          <w:color w:val="000000"/>
          <w:shd w:val="clear" w:color="auto" w:fill="FFFFFF"/>
        </w:rPr>
        <w:t>on a regular basis. While no vaccine protects against disease 100% of the time, the Meningitis</w:t>
      </w:r>
      <w:r w:rsidR="00A36D53">
        <w:rPr>
          <w:rStyle w:val="normaltextrun"/>
          <w:rFonts w:cstheme="minorHAnsi"/>
          <w:color w:val="000000"/>
          <w:shd w:val="clear" w:color="auto" w:fill="FFFFFF"/>
        </w:rPr>
        <w:t xml:space="preserve"> </w:t>
      </w:r>
      <w:r w:rsidR="00F123B8" w:rsidRPr="00956419">
        <w:rPr>
          <w:rStyle w:val="normaltextrun"/>
          <w:rFonts w:cstheme="minorHAnsi"/>
          <w:color w:val="000000"/>
          <w:shd w:val="clear" w:color="auto" w:fill="FFFFFF"/>
        </w:rPr>
        <w:t xml:space="preserve">ACYW </w:t>
      </w:r>
      <w:r w:rsidRPr="00956419">
        <w:rPr>
          <w:rStyle w:val="normaltextrun"/>
          <w:rFonts w:cstheme="minorHAnsi"/>
          <w:color w:val="000000"/>
          <w:shd w:val="clear" w:color="auto" w:fill="FFFFFF"/>
        </w:rPr>
        <w:t xml:space="preserve">vaccine and the Meningitis B vaccines both protect most people from becoming ill with the </w:t>
      </w:r>
      <w:r w:rsidR="00F123B8" w:rsidRPr="00956419">
        <w:rPr>
          <w:rStyle w:val="normaltextrun"/>
          <w:rFonts w:cstheme="minorHAnsi"/>
          <w:color w:val="000000"/>
          <w:shd w:val="clear" w:color="auto" w:fill="FFFFFF"/>
        </w:rPr>
        <w:t>Commonwealth</w:t>
      </w:r>
      <w:r w:rsidR="00CD6D35" w:rsidRPr="00956419">
        <w:rPr>
          <w:rStyle w:val="normaltextrun"/>
          <w:rFonts w:cstheme="minorHAnsi"/>
          <w:color w:val="000000"/>
          <w:shd w:val="clear" w:color="auto" w:fill="FFFFFF"/>
        </w:rPr>
        <w:t xml:space="preserve"> </w:t>
      </w:r>
      <w:r w:rsidRPr="00956419">
        <w:rPr>
          <w:rStyle w:val="normaltextrun"/>
          <w:rFonts w:cstheme="minorHAnsi"/>
          <w:color w:val="000000"/>
          <w:shd w:val="clear" w:color="auto" w:fill="FFFFFF"/>
        </w:rPr>
        <w:t xml:space="preserve">meningitis caused by meningitis A, C, Y, and W and meningitis B. After careful </w:t>
      </w:r>
      <w:r w:rsidR="00CD6D35" w:rsidRPr="00956419">
        <w:rPr>
          <w:rStyle w:val="normaltextrun"/>
          <w:rFonts w:cstheme="minorHAnsi"/>
          <w:color w:val="000000"/>
          <w:shd w:val="clear" w:color="auto" w:fill="FFFFFF"/>
        </w:rPr>
        <w:t>consideration, st</w:t>
      </w:r>
      <w:r w:rsidRPr="00956419">
        <w:rPr>
          <w:rStyle w:val="normaltextrun"/>
          <w:rFonts w:cstheme="minorHAnsi"/>
          <w:color w:val="000000"/>
          <w:shd w:val="clear" w:color="auto" w:fill="FFFFFF"/>
        </w:rPr>
        <w:t xml:space="preserve">udents may decline vaccination. If a student waiving vaccination is under the age of </w:t>
      </w:r>
      <w:r w:rsidR="00CD6D35" w:rsidRPr="00956419">
        <w:rPr>
          <w:rStyle w:val="normaltextrun"/>
          <w:rFonts w:cstheme="minorHAnsi"/>
          <w:color w:val="000000"/>
          <w:shd w:val="clear" w:color="auto" w:fill="FFFFFF"/>
        </w:rPr>
        <w:t xml:space="preserve">18, the student and the parent or guardian must sign a waiver </w:t>
      </w:r>
      <w:r w:rsidR="00A839FA" w:rsidRPr="00956419">
        <w:rPr>
          <w:rStyle w:val="normaltextrun"/>
          <w:rFonts w:cstheme="minorHAnsi"/>
          <w:color w:val="000000"/>
          <w:shd w:val="clear" w:color="auto" w:fill="FFFFFF"/>
        </w:rPr>
        <w:t xml:space="preserve">(below) </w:t>
      </w:r>
      <w:r w:rsidR="00CD6D35" w:rsidRPr="00956419">
        <w:rPr>
          <w:rStyle w:val="normaltextrun"/>
          <w:rFonts w:cstheme="minorHAnsi"/>
          <w:color w:val="000000"/>
          <w:shd w:val="clear" w:color="auto" w:fill="FFFFFF"/>
        </w:rPr>
        <w:t xml:space="preserve">declining the vaccine after reviewing   </w:t>
      </w:r>
      <w:r w:rsidR="00A36D53">
        <w:rPr>
          <w:rStyle w:val="normaltextrun"/>
          <w:rFonts w:cstheme="minorHAnsi"/>
          <w:color w:val="000000"/>
          <w:shd w:val="clear" w:color="auto" w:fill="FFFFFF"/>
        </w:rPr>
        <w:t>t</w:t>
      </w:r>
      <w:r w:rsidR="00437BBE" w:rsidRPr="00956419">
        <w:rPr>
          <w:rStyle w:val="normaltextrun"/>
          <w:rFonts w:cstheme="minorHAnsi"/>
          <w:color w:val="000000"/>
          <w:shd w:val="clear" w:color="auto" w:fill="FFFFFF"/>
        </w:rPr>
        <w:t xml:space="preserve">he information regarding the disease. </w:t>
      </w:r>
    </w:p>
    <w:p w14:paraId="322BF1BA" w14:textId="77777777" w:rsidR="00A36D53" w:rsidRPr="00956419" w:rsidRDefault="00A36D53" w:rsidP="00A36D53">
      <w:pPr>
        <w:spacing w:after="0"/>
        <w:ind w:firstLine="720"/>
        <w:rPr>
          <w:rStyle w:val="normaltextrun"/>
          <w:rFonts w:cstheme="minorHAnsi"/>
          <w:color w:val="000000"/>
          <w:shd w:val="clear" w:color="auto" w:fill="FFFFFF"/>
        </w:rPr>
      </w:pPr>
    </w:p>
    <w:p w14:paraId="38559C88" w14:textId="0C9ACD18" w:rsidR="00B51026" w:rsidRPr="00956419" w:rsidRDefault="00603BE8" w:rsidP="00D23513">
      <w:pPr>
        <w:spacing w:after="120"/>
        <w:rPr>
          <w:rStyle w:val="normaltextrun"/>
          <w:rFonts w:cstheme="minorHAnsi"/>
          <w:b/>
          <w:bCs/>
          <w:color w:val="000000"/>
          <w:bdr w:val="none" w:sz="0" w:space="0" w:color="auto" w:frame="1"/>
        </w:rPr>
      </w:pPr>
      <w:sdt>
        <w:sdtPr>
          <w:rPr>
            <w:rStyle w:val="normaltextrun"/>
            <w:rFonts w:cstheme="minorHAnsi"/>
            <w:color w:val="000000"/>
            <w:shd w:val="clear" w:color="auto" w:fill="FFFFFF"/>
          </w:rPr>
          <w:id w:val="-1299527410"/>
          <w14:checkbox>
            <w14:checked w14:val="0"/>
            <w14:checkedState w14:val="2612" w14:font="MS Gothic"/>
            <w14:uncheckedState w14:val="2610" w14:font="MS Gothic"/>
          </w14:checkbox>
        </w:sdtPr>
        <w:sdtEndPr>
          <w:rPr>
            <w:rStyle w:val="normaltextrun"/>
          </w:rPr>
        </w:sdtEndPr>
        <w:sdtContent>
          <w:r w:rsidR="00BC324E" w:rsidRPr="00956419">
            <w:rPr>
              <w:rStyle w:val="normaltextrun"/>
              <w:rFonts w:ascii="Segoe UI Symbol" w:eastAsia="MS Gothic" w:hAnsi="Segoe UI Symbol" w:cs="Segoe UI Symbol"/>
              <w:color w:val="000000"/>
              <w:shd w:val="clear" w:color="auto" w:fill="FFFFFF"/>
            </w:rPr>
            <w:t>☐</w:t>
          </w:r>
        </w:sdtContent>
      </w:sdt>
      <w:r w:rsidR="00BC324E" w:rsidRPr="00956419">
        <w:rPr>
          <w:rStyle w:val="normaltextrun"/>
          <w:rFonts w:cstheme="minorHAnsi"/>
          <w:color w:val="000000"/>
          <w:shd w:val="clear" w:color="auto" w:fill="FFFFFF"/>
        </w:rPr>
        <w:t xml:space="preserve"> </w:t>
      </w:r>
      <w:r w:rsidR="00A839FA" w:rsidRPr="00956419">
        <w:rPr>
          <w:rStyle w:val="normaltextrun"/>
          <w:rFonts w:cstheme="minorHAnsi"/>
          <w:b/>
          <w:bCs/>
          <w:color w:val="000000"/>
          <w:bdr w:val="none" w:sz="0" w:space="0" w:color="auto" w:frame="1"/>
        </w:rPr>
        <w:t>COVID</w:t>
      </w:r>
      <w:r w:rsidR="00BC324E" w:rsidRPr="00956419">
        <w:rPr>
          <w:rStyle w:val="normaltextrun"/>
          <w:rFonts w:cstheme="minorHAnsi"/>
          <w:b/>
          <w:bCs/>
          <w:color w:val="000000"/>
          <w:bdr w:val="none" w:sz="0" w:space="0" w:color="auto" w:frame="1"/>
        </w:rPr>
        <w:t>-19</w:t>
      </w:r>
    </w:p>
    <w:p w14:paraId="235721D7" w14:textId="62CB3BF3" w:rsidR="00D23513" w:rsidRPr="00956419" w:rsidRDefault="00D23513" w:rsidP="00D23513">
      <w:pPr>
        <w:spacing w:after="0"/>
        <w:rPr>
          <w:rStyle w:val="eop"/>
          <w:rFonts w:cstheme="minorHAnsi"/>
          <w:color w:val="000000"/>
          <w:shd w:val="clear" w:color="auto" w:fill="FFFFFF"/>
        </w:rPr>
      </w:pPr>
      <w:r w:rsidRPr="00956419">
        <w:rPr>
          <w:rStyle w:val="normaltextrun"/>
          <w:rFonts w:cstheme="minorHAnsi"/>
          <w:color w:val="000000"/>
          <w:shd w:val="clear" w:color="auto" w:fill="FFFFFF"/>
        </w:rPr>
        <w:t xml:space="preserve">Bryn Mawr College requires all faculty, staff, and students to be fully vaccinated against </w:t>
      </w:r>
      <w:r w:rsidR="00A839FA" w:rsidRPr="00956419">
        <w:rPr>
          <w:rStyle w:val="normaltextrun"/>
          <w:rFonts w:cstheme="minorHAnsi"/>
          <w:color w:val="000000"/>
          <w:shd w:val="clear" w:color="auto" w:fill="FFFFFF"/>
        </w:rPr>
        <w:t>COVID</w:t>
      </w:r>
      <w:r w:rsidRPr="00956419">
        <w:rPr>
          <w:rStyle w:val="normaltextrun"/>
          <w:rFonts w:cstheme="minorHAnsi"/>
          <w:color w:val="000000"/>
          <w:shd w:val="clear" w:color="auto" w:fill="FFFFFF"/>
        </w:rPr>
        <w:t>-</w:t>
      </w:r>
      <w:r w:rsidR="0020571D" w:rsidRPr="00956419">
        <w:rPr>
          <w:rStyle w:val="normaltextrun"/>
          <w:rFonts w:cstheme="minorHAnsi"/>
          <w:color w:val="000000"/>
          <w:shd w:val="clear" w:color="auto" w:fill="FFFFFF"/>
        </w:rPr>
        <w:t xml:space="preserve">19 </w:t>
      </w:r>
      <w:r w:rsidRPr="00956419">
        <w:rPr>
          <w:rStyle w:val="normaltextrun"/>
          <w:rFonts w:cstheme="minorHAnsi"/>
          <w:color w:val="000000"/>
          <w:shd w:val="clear" w:color="auto" w:fill="FFFFFF"/>
        </w:rPr>
        <w:t xml:space="preserve">with either of the FDA or WHO-approved vaccines accepted by the CDC as sufficient to protect </w:t>
      </w:r>
      <w:r w:rsidR="00402F8D" w:rsidRPr="00956419">
        <w:rPr>
          <w:rStyle w:val="normaltextrun"/>
          <w:rFonts w:cstheme="minorHAnsi"/>
          <w:color w:val="000000"/>
          <w:shd w:val="clear" w:color="auto" w:fill="FFFFFF"/>
        </w:rPr>
        <w:t xml:space="preserve">against </w:t>
      </w:r>
      <w:r w:rsidRPr="00956419">
        <w:rPr>
          <w:rStyle w:val="normaltextrun"/>
          <w:rFonts w:cstheme="minorHAnsi"/>
          <w:color w:val="000000"/>
          <w:shd w:val="clear" w:color="auto" w:fill="FFFFFF"/>
        </w:rPr>
        <w:t xml:space="preserve">severe disease. </w:t>
      </w:r>
      <w:r w:rsidR="00A839FA" w:rsidRPr="00956419">
        <w:rPr>
          <w:rStyle w:val="normaltextrun"/>
          <w:rFonts w:cstheme="minorHAnsi"/>
          <w:color w:val="000000"/>
          <w:shd w:val="clear" w:color="auto" w:fill="FFFFFF"/>
        </w:rPr>
        <w:t>Should the College grant an exemption</w:t>
      </w:r>
      <w:r w:rsidRPr="00956419">
        <w:rPr>
          <w:rStyle w:val="normaltextrun"/>
          <w:rFonts w:cstheme="minorHAnsi"/>
          <w:color w:val="000000"/>
          <w:shd w:val="clear" w:color="auto" w:fill="FFFFFF"/>
        </w:rPr>
        <w:t xml:space="preserve"> from </w:t>
      </w:r>
      <w:r w:rsidR="00A839FA" w:rsidRPr="00956419">
        <w:rPr>
          <w:rStyle w:val="normaltextrun"/>
          <w:rFonts w:cstheme="minorHAnsi"/>
          <w:color w:val="000000"/>
          <w:shd w:val="clear" w:color="auto" w:fill="FFFFFF"/>
        </w:rPr>
        <w:t xml:space="preserve">COVID </w:t>
      </w:r>
      <w:r w:rsidRPr="00956419">
        <w:rPr>
          <w:rStyle w:val="normaltextrun"/>
          <w:rFonts w:cstheme="minorHAnsi"/>
          <w:color w:val="000000"/>
          <w:shd w:val="clear" w:color="auto" w:fill="FFFFFF"/>
        </w:rPr>
        <w:t>vaccination</w:t>
      </w:r>
      <w:r w:rsidR="00A839FA" w:rsidRPr="00956419">
        <w:rPr>
          <w:rStyle w:val="normaltextrun"/>
          <w:rFonts w:cstheme="minorHAnsi"/>
          <w:color w:val="000000"/>
          <w:shd w:val="clear" w:color="auto" w:fill="FFFFFF"/>
        </w:rPr>
        <w:t>, individuals who are not</w:t>
      </w:r>
      <w:r w:rsidR="00A36D53">
        <w:rPr>
          <w:rStyle w:val="normaltextrun"/>
          <w:rFonts w:cstheme="minorHAnsi"/>
          <w:color w:val="000000"/>
          <w:shd w:val="clear" w:color="auto" w:fill="FFFFFF"/>
        </w:rPr>
        <w:t xml:space="preserve"> </w:t>
      </w:r>
      <w:r w:rsidR="00A839FA" w:rsidRPr="00956419">
        <w:rPr>
          <w:rStyle w:val="normaltextrun"/>
          <w:rFonts w:cstheme="minorHAnsi"/>
          <w:color w:val="000000"/>
          <w:shd w:val="clear" w:color="auto" w:fill="FFFFFF"/>
        </w:rPr>
        <w:t>vaccinated may be required to</w:t>
      </w:r>
      <w:r w:rsidR="003E4B08" w:rsidRPr="00956419">
        <w:rPr>
          <w:rStyle w:val="normaltextrun"/>
          <w:rFonts w:cstheme="minorHAnsi"/>
          <w:color w:val="000000"/>
          <w:shd w:val="clear" w:color="auto" w:fill="FFFFFF"/>
        </w:rPr>
        <w:t xml:space="preserve"> engage in</w:t>
      </w:r>
      <w:r w:rsidR="00A839FA" w:rsidRPr="00956419">
        <w:rPr>
          <w:rStyle w:val="normaltextrun"/>
          <w:rFonts w:cstheme="minorHAnsi"/>
          <w:color w:val="000000"/>
          <w:shd w:val="clear" w:color="auto" w:fill="FFFFFF"/>
        </w:rPr>
        <w:t xml:space="preserve"> </w:t>
      </w:r>
      <w:r w:rsidR="00BB0AF7" w:rsidRPr="00956419">
        <w:rPr>
          <w:rStyle w:val="normaltextrun"/>
          <w:rFonts w:cstheme="minorHAnsi"/>
          <w:color w:val="000000"/>
          <w:shd w:val="clear" w:color="auto" w:fill="FFFFFF"/>
        </w:rPr>
        <w:t>testing</w:t>
      </w:r>
      <w:r w:rsidR="003E4B08" w:rsidRPr="00956419">
        <w:rPr>
          <w:rStyle w:val="normaltextrun"/>
          <w:rFonts w:cstheme="minorHAnsi"/>
          <w:color w:val="000000"/>
          <w:shd w:val="clear" w:color="auto" w:fill="FFFFFF"/>
        </w:rPr>
        <w:t xml:space="preserve"> </w:t>
      </w:r>
      <w:r w:rsidR="00AE18AD" w:rsidRPr="00956419">
        <w:rPr>
          <w:rStyle w:val="normaltextrun"/>
          <w:rFonts w:cstheme="minorHAnsi"/>
          <w:color w:val="000000"/>
          <w:shd w:val="clear" w:color="auto" w:fill="FFFFFF"/>
        </w:rPr>
        <w:t xml:space="preserve">and mitigation practices (such as masking and quarantining), as </w:t>
      </w:r>
      <w:r w:rsidR="003E4B08" w:rsidRPr="00956419">
        <w:rPr>
          <w:rStyle w:val="normaltextrun"/>
          <w:rFonts w:cstheme="minorHAnsi"/>
          <w:color w:val="000000"/>
          <w:shd w:val="clear" w:color="auto" w:fill="FFFFFF"/>
        </w:rPr>
        <w:t xml:space="preserve">determined by the College </w:t>
      </w:r>
      <w:r w:rsidR="00D609EA" w:rsidRPr="00956419">
        <w:rPr>
          <w:rStyle w:val="normaltextrun"/>
          <w:rFonts w:cstheme="minorHAnsi"/>
          <w:color w:val="000000"/>
          <w:shd w:val="clear" w:color="auto" w:fill="FFFFFF"/>
        </w:rPr>
        <w:t xml:space="preserve">to be appropriate </w:t>
      </w:r>
      <w:r w:rsidR="00AE18AD" w:rsidRPr="00956419">
        <w:rPr>
          <w:rStyle w:val="normaltextrun"/>
          <w:rFonts w:cstheme="minorHAnsi"/>
          <w:color w:val="000000"/>
          <w:shd w:val="clear" w:color="auto" w:fill="FFFFFF"/>
        </w:rPr>
        <w:t xml:space="preserve">for the safety of the campus community, </w:t>
      </w:r>
      <w:r w:rsidR="003E4B08" w:rsidRPr="00956419">
        <w:rPr>
          <w:rStyle w:val="normaltextrun"/>
          <w:rFonts w:cstheme="minorHAnsi"/>
          <w:color w:val="000000"/>
          <w:shd w:val="clear" w:color="auto" w:fill="FFFFFF"/>
        </w:rPr>
        <w:t>based upon the advice of medical professionals and</w:t>
      </w:r>
      <w:r w:rsidR="00AE18AD" w:rsidRPr="00956419">
        <w:rPr>
          <w:rStyle w:val="normaltextrun"/>
          <w:rFonts w:cstheme="minorHAnsi"/>
          <w:color w:val="000000"/>
          <w:shd w:val="clear" w:color="auto" w:fill="FFFFFF"/>
        </w:rPr>
        <w:t>/or</w:t>
      </w:r>
      <w:r w:rsidR="003E4B08" w:rsidRPr="00956419">
        <w:rPr>
          <w:rStyle w:val="normaltextrun"/>
          <w:rFonts w:cstheme="minorHAnsi"/>
          <w:color w:val="000000"/>
          <w:shd w:val="clear" w:color="auto" w:fill="FFFFFF"/>
        </w:rPr>
        <w:t xml:space="preserve"> governmental </w:t>
      </w:r>
      <w:r w:rsidR="00D609EA" w:rsidRPr="00956419">
        <w:rPr>
          <w:rStyle w:val="normaltextrun"/>
          <w:rFonts w:cstheme="minorHAnsi"/>
          <w:color w:val="000000"/>
          <w:shd w:val="clear" w:color="auto" w:fill="FFFFFF"/>
        </w:rPr>
        <w:t xml:space="preserve">recommendations.  </w:t>
      </w:r>
    </w:p>
    <w:p w14:paraId="2F379FF7" w14:textId="29C7BE6F" w:rsidR="00987454" w:rsidRDefault="00987454" w:rsidP="00D23513">
      <w:pPr>
        <w:spacing w:after="0"/>
        <w:rPr>
          <w:rStyle w:val="eop"/>
          <w:rFonts w:cstheme="minorHAnsi"/>
          <w:color w:val="000000"/>
          <w:shd w:val="clear" w:color="auto" w:fill="FFFFFF"/>
        </w:rPr>
      </w:pPr>
    </w:p>
    <w:p w14:paraId="6EE1640A" w14:textId="2600A777" w:rsidR="00A36D53" w:rsidRPr="00A36D53" w:rsidRDefault="00A36D53" w:rsidP="00D23513">
      <w:pPr>
        <w:spacing w:after="0"/>
        <w:rPr>
          <w:rStyle w:val="eop"/>
          <w:rFonts w:cstheme="minorHAnsi"/>
          <w:b/>
          <w:bCs/>
          <w:color w:val="000000"/>
          <w:shd w:val="clear" w:color="auto" w:fill="FFFFFF"/>
        </w:rPr>
      </w:pPr>
      <w:r w:rsidRPr="00A36D53">
        <w:rPr>
          <w:rStyle w:val="eop"/>
          <w:rFonts w:cstheme="minorHAnsi"/>
          <w:b/>
          <w:bCs/>
          <w:color w:val="000000"/>
          <w:shd w:val="clear" w:color="auto" w:fill="FFFFFF"/>
        </w:rPr>
        <w:t>WAIVER:</w:t>
      </w:r>
    </w:p>
    <w:p w14:paraId="6CFBE772" w14:textId="77777777" w:rsidR="00A36D53" w:rsidRDefault="00A36D53" w:rsidP="00A839FA">
      <w:pPr>
        <w:spacing w:after="0"/>
        <w:rPr>
          <w:rStyle w:val="eop"/>
          <w:rFonts w:cstheme="minorHAnsi"/>
          <w:color w:val="000000"/>
          <w:shd w:val="clear" w:color="auto" w:fill="FFFFFF"/>
        </w:rPr>
      </w:pPr>
    </w:p>
    <w:p w14:paraId="253C06E0" w14:textId="0B8126CD" w:rsidR="00A839FA" w:rsidRPr="00956419" w:rsidRDefault="00A3186C" w:rsidP="00A36D53">
      <w:pPr>
        <w:spacing w:after="0"/>
        <w:rPr>
          <w:rStyle w:val="normaltextrun"/>
          <w:rFonts w:cstheme="minorHAnsi"/>
          <w:color w:val="000000"/>
          <w:shd w:val="clear" w:color="auto" w:fill="FFFFFF"/>
        </w:rPr>
      </w:pPr>
      <w:r w:rsidRPr="00956419">
        <w:rPr>
          <w:rStyle w:val="eop"/>
          <w:rFonts w:cstheme="minorHAnsi"/>
          <w:color w:val="000000"/>
          <w:shd w:val="clear" w:color="auto" w:fill="FFFFFF"/>
        </w:rPr>
        <w:t xml:space="preserve">In requesting the exemption(s) from immunization/vaccination, above, I agree that </w:t>
      </w:r>
      <w:r w:rsidR="00A839FA" w:rsidRPr="00956419">
        <w:rPr>
          <w:rStyle w:val="normaltextrun"/>
          <w:rFonts w:cstheme="minorHAnsi"/>
          <w:color w:val="000000"/>
          <w:shd w:val="clear" w:color="auto" w:fill="FFFFFF"/>
        </w:rPr>
        <w:t>I have read and understand</w:t>
      </w:r>
      <w:r w:rsidR="00D363CD" w:rsidRPr="00956419">
        <w:rPr>
          <w:rStyle w:val="normaltextrun"/>
          <w:rFonts w:cstheme="minorHAnsi"/>
          <w:color w:val="000000"/>
          <w:shd w:val="clear" w:color="auto" w:fill="FFFFFF"/>
        </w:rPr>
        <w:t xml:space="preserve"> the vaccine information provided above, and have done my own independent research, and I understand </w:t>
      </w:r>
      <w:r w:rsidR="00A839FA" w:rsidRPr="00956419">
        <w:rPr>
          <w:rStyle w:val="normaltextrun"/>
          <w:rFonts w:cstheme="minorHAnsi"/>
          <w:color w:val="000000"/>
          <w:shd w:val="clear" w:color="auto" w:fill="FFFFFF"/>
        </w:rPr>
        <w:t xml:space="preserve">the risks </w:t>
      </w:r>
      <w:r w:rsidRPr="00956419">
        <w:rPr>
          <w:rStyle w:val="normaltextrun"/>
          <w:rFonts w:cstheme="minorHAnsi"/>
          <w:color w:val="000000"/>
          <w:shd w:val="clear" w:color="auto" w:fill="FFFFFF"/>
        </w:rPr>
        <w:t>of</w:t>
      </w:r>
      <w:r w:rsidR="00A839FA" w:rsidRPr="00956419">
        <w:rPr>
          <w:rStyle w:val="normaltextrun"/>
          <w:rFonts w:cstheme="minorHAnsi"/>
          <w:color w:val="000000"/>
          <w:shd w:val="clear" w:color="auto" w:fill="FFFFFF"/>
        </w:rPr>
        <w:t xml:space="preserve"> declining the </w:t>
      </w:r>
      <w:r w:rsidRPr="00956419">
        <w:rPr>
          <w:rStyle w:val="normaltextrun"/>
          <w:rFonts w:cstheme="minorHAnsi"/>
          <w:color w:val="000000"/>
          <w:shd w:val="clear" w:color="auto" w:fill="FFFFFF"/>
        </w:rPr>
        <w:t xml:space="preserve">above-referenced </w:t>
      </w:r>
      <w:r w:rsidR="00B8749C" w:rsidRPr="00956419">
        <w:rPr>
          <w:rStyle w:val="normaltextrun"/>
          <w:rFonts w:cstheme="minorHAnsi"/>
          <w:color w:val="000000"/>
          <w:shd w:val="clear" w:color="auto" w:fill="FFFFFF"/>
        </w:rPr>
        <w:t xml:space="preserve">vaccinations, </w:t>
      </w:r>
      <w:r w:rsidR="00A87D58" w:rsidRPr="00956419">
        <w:rPr>
          <w:rStyle w:val="normaltextrun"/>
          <w:rFonts w:cstheme="minorHAnsi"/>
          <w:color w:val="000000"/>
          <w:shd w:val="clear" w:color="auto" w:fill="FFFFFF"/>
        </w:rPr>
        <w:t>which have proved to be</w:t>
      </w:r>
      <w:r w:rsidR="00B8749C" w:rsidRPr="00956419">
        <w:rPr>
          <w:rStyle w:val="normaltextrun"/>
          <w:rFonts w:cstheme="minorHAnsi"/>
          <w:color w:val="000000"/>
          <w:shd w:val="clear" w:color="auto" w:fill="FFFFFF"/>
        </w:rPr>
        <w:t xml:space="preserve"> highly effective at preventing </w:t>
      </w:r>
      <w:r w:rsidR="00A87D58" w:rsidRPr="00956419">
        <w:rPr>
          <w:rStyle w:val="normaltextrun"/>
          <w:rFonts w:cstheme="minorHAnsi"/>
          <w:color w:val="000000"/>
          <w:shd w:val="clear" w:color="auto" w:fill="FFFFFF"/>
        </w:rPr>
        <w:t>Varicella, Measles, Mumps, Rubella, Tetanus, Diphtheria, Pertussis</w:t>
      </w:r>
      <w:r w:rsidR="00A87D58" w:rsidRPr="00956419">
        <w:rPr>
          <w:rStyle w:val="eop"/>
          <w:rFonts w:cstheme="minorHAnsi"/>
          <w:color w:val="000000"/>
          <w:shd w:val="clear" w:color="auto" w:fill="FFFFFF"/>
        </w:rPr>
        <w:t xml:space="preserve">, </w:t>
      </w:r>
      <w:r w:rsidR="00A839FA" w:rsidRPr="00956419">
        <w:rPr>
          <w:rStyle w:val="normaltextrun"/>
          <w:rFonts w:cstheme="minorHAnsi"/>
          <w:color w:val="000000"/>
          <w:shd w:val="clear" w:color="auto" w:fill="FFFFFF"/>
        </w:rPr>
        <w:t xml:space="preserve">common forms of </w:t>
      </w:r>
      <w:r w:rsidR="00A87D58" w:rsidRPr="00956419">
        <w:rPr>
          <w:rStyle w:val="normaltextrun"/>
          <w:rFonts w:cstheme="minorHAnsi"/>
          <w:color w:val="000000"/>
          <w:shd w:val="clear" w:color="auto" w:fill="FFFFFF"/>
        </w:rPr>
        <w:t>M</w:t>
      </w:r>
      <w:r w:rsidR="00A839FA" w:rsidRPr="00956419">
        <w:rPr>
          <w:rStyle w:val="normaltextrun"/>
          <w:rFonts w:cstheme="minorHAnsi"/>
          <w:color w:val="000000"/>
          <w:shd w:val="clear" w:color="auto" w:fill="FFFFFF"/>
        </w:rPr>
        <w:t>eningitis</w:t>
      </w:r>
      <w:r w:rsidR="00A87D58" w:rsidRPr="00956419">
        <w:rPr>
          <w:rStyle w:val="normaltextrun"/>
          <w:rFonts w:cstheme="minorHAnsi"/>
          <w:color w:val="000000"/>
          <w:shd w:val="clear" w:color="auto" w:fill="FFFFFF"/>
        </w:rPr>
        <w:t xml:space="preserve"> (AYCW and B)</w:t>
      </w:r>
      <w:r w:rsidR="00B8749C" w:rsidRPr="00956419">
        <w:rPr>
          <w:rStyle w:val="normaltextrun"/>
          <w:rFonts w:cstheme="minorHAnsi"/>
          <w:color w:val="000000"/>
          <w:shd w:val="clear" w:color="auto" w:fill="FFFFFF"/>
        </w:rPr>
        <w:t>,</w:t>
      </w:r>
      <w:r w:rsidR="00A87D58" w:rsidRPr="00956419">
        <w:rPr>
          <w:rStyle w:val="normaltextrun"/>
          <w:rFonts w:cstheme="minorHAnsi"/>
          <w:color w:val="000000"/>
          <w:shd w:val="clear" w:color="auto" w:fill="FFFFFF"/>
        </w:rPr>
        <w:t xml:space="preserve"> and COVID-19, all of which </w:t>
      </w:r>
      <w:r w:rsidR="00D363CD" w:rsidRPr="00956419">
        <w:rPr>
          <w:rStyle w:val="normaltextrun"/>
          <w:rFonts w:cstheme="minorHAnsi"/>
          <w:color w:val="000000"/>
          <w:shd w:val="clear" w:color="auto" w:fill="FFFFFF"/>
        </w:rPr>
        <w:t xml:space="preserve">can spread quickly among </w:t>
      </w:r>
      <w:r w:rsidR="00A839FA" w:rsidRPr="00956419">
        <w:rPr>
          <w:rStyle w:val="normaltextrun"/>
          <w:rFonts w:cstheme="minorHAnsi"/>
          <w:color w:val="000000"/>
          <w:shd w:val="clear" w:color="auto" w:fill="FFFFFF"/>
        </w:rPr>
        <w:t>college students</w:t>
      </w:r>
      <w:r w:rsidR="00A87D58" w:rsidRPr="00956419">
        <w:rPr>
          <w:rStyle w:val="normaltextrun"/>
          <w:rFonts w:cstheme="minorHAnsi"/>
          <w:color w:val="000000"/>
          <w:shd w:val="clear" w:color="auto" w:fill="FFFFFF"/>
        </w:rPr>
        <w:t>, who are living and studying in a communal setting</w:t>
      </w:r>
      <w:r w:rsidR="00A839FA" w:rsidRPr="00956419">
        <w:rPr>
          <w:rStyle w:val="normaltextrun"/>
          <w:rFonts w:cstheme="minorHAnsi"/>
          <w:color w:val="000000"/>
          <w:shd w:val="clear" w:color="auto" w:fill="FFFFFF"/>
        </w:rPr>
        <w:t>. These risks include rapid illness, disability,</w:t>
      </w:r>
      <w:r w:rsidR="00A36D53">
        <w:rPr>
          <w:rStyle w:val="normaltextrun"/>
          <w:rFonts w:cstheme="minorHAnsi"/>
          <w:color w:val="000000"/>
          <w:shd w:val="clear" w:color="auto" w:fill="FFFFFF"/>
        </w:rPr>
        <w:t xml:space="preserve"> </w:t>
      </w:r>
      <w:r w:rsidR="00A839FA" w:rsidRPr="00956419">
        <w:rPr>
          <w:rStyle w:val="normaltextrun"/>
          <w:rFonts w:cstheme="minorHAnsi"/>
          <w:color w:val="000000"/>
          <w:shd w:val="clear" w:color="auto" w:fill="FFFFFF"/>
        </w:rPr>
        <w:t>and even death.</w:t>
      </w:r>
      <w:r w:rsidR="00D363CD" w:rsidRPr="00956419">
        <w:rPr>
          <w:rStyle w:val="normaltextrun"/>
          <w:rFonts w:cstheme="minorHAnsi"/>
          <w:color w:val="000000"/>
          <w:shd w:val="clear" w:color="auto" w:fill="FFFFFF"/>
        </w:rPr>
        <w:t xml:space="preserve">  </w:t>
      </w:r>
      <w:r w:rsidR="00D363CD" w:rsidRPr="00956419">
        <w:rPr>
          <w:rStyle w:val="normaltextrun"/>
          <w:rFonts w:cstheme="minorHAnsi"/>
        </w:rPr>
        <w:t xml:space="preserve">I understand that I/my child may be asked to leave campus if the Pennsylvania Department of Health </w:t>
      </w:r>
      <w:r w:rsidR="006E1158" w:rsidRPr="00956419">
        <w:rPr>
          <w:rStyle w:val="normaltextrun"/>
          <w:rFonts w:cstheme="minorHAnsi"/>
        </w:rPr>
        <w:t>and/</w:t>
      </w:r>
      <w:r w:rsidR="00D363CD" w:rsidRPr="00956419">
        <w:rPr>
          <w:rStyle w:val="normaltextrun"/>
          <w:rFonts w:cstheme="minorHAnsi"/>
        </w:rPr>
        <w:t>or the Montgomery County Health Department of P</w:t>
      </w:r>
      <w:r w:rsidR="006E1158" w:rsidRPr="00956419">
        <w:rPr>
          <w:rStyle w:val="normaltextrun"/>
          <w:rFonts w:cstheme="minorHAnsi"/>
        </w:rPr>
        <w:t xml:space="preserve">ennsylvania </w:t>
      </w:r>
      <w:r w:rsidR="00D363CD" w:rsidRPr="00956419">
        <w:rPr>
          <w:rStyle w:val="normaltextrun"/>
          <w:rFonts w:cstheme="minorHAnsi"/>
        </w:rPr>
        <w:t>requires that unvaccinated persons be separated from campus in the event of an outbreak on campus</w:t>
      </w:r>
      <w:r w:rsidR="00A36D53">
        <w:rPr>
          <w:rStyle w:val="normaltextrun"/>
          <w:rFonts w:cstheme="minorHAnsi"/>
        </w:rPr>
        <w:t xml:space="preserve">.  Although </w:t>
      </w:r>
      <w:r w:rsidR="00A839FA" w:rsidRPr="00956419">
        <w:rPr>
          <w:rStyle w:val="normaltextrun"/>
          <w:rFonts w:cstheme="minorHAnsi"/>
          <w:color w:val="000000"/>
          <w:shd w:val="clear" w:color="auto" w:fill="FFFFFF"/>
        </w:rPr>
        <w:t xml:space="preserve">I am declining vaccination </w:t>
      </w:r>
      <w:r w:rsidR="00A36D53">
        <w:rPr>
          <w:rStyle w:val="normaltextrun"/>
          <w:rFonts w:cstheme="minorHAnsi"/>
          <w:color w:val="000000"/>
          <w:shd w:val="clear" w:color="auto" w:fill="FFFFFF"/>
        </w:rPr>
        <w:t xml:space="preserve">at this time, I do so </w:t>
      </w:r>
      <w:proofErr w:type="gramStart"/>
      <w:r w:rsidR="00A839FA" w:rsidRPr="00956419">
        <w:rPr>
          <w:rStyle w:val="normaltextrun"/>
          <w:rFonts w:cstheme="minorHAnsi"/>
          <w:color w:val="000000"/>
          <w:shd w:val="clear" w:color="auto" w:fill="FFFFFF"/>
        </w:rPr>
        <w:t>knowing</w:t>
      </w:r>
      <w:proofErr w:type="gramEnd"/>
      <w:r w:rsidR="00A839FA" w:rsidRPr="00956419">
        <w:rPr>
          <w:rStyle w:val="normaltextrun"/>
          <w:rFonts w:cstheme="minorHAnsi"/>
          <w:color w:val="000000"/>
          <w:shd w:val="clear" w:color="auto" w:fill="FFFFFF"/>
        </w:rPr>
        <w:t xml:space="preserve"> </w:t>
      </w:r>
      <w:r w:rsidR="00A36D53">
        <w:rPr>
          <w:rStyle w:val="normaltextrun"/>
          <w:rFonts w:cstheme="minorHAnsi"/>
          <w:color w:val="000000"/>
          <w:shd w:val="clear" w:color="auto" w:fill="FFFFFF"/>
        </w:rPr>
        <w:t xml:space="preserve">that </w:t>
      </w:r>
      <w:r w:rsidR="00A839FA" w:rsidRPr="00956419">
        <w:rPr>
          <w:rStyle w:val="normaltextrun"/>
          <w:rFonts w:cstheme="minorHAnsi"/>
          <w:color w:val="000000"/>
          <w:shd w:val="clear" w:color="auto" w:fill="FFFFFF"/>
        </w:rPr>
        <w:t>I may receive the vaccine through Bryn Mawr College Health Center at any time in the future.</w:t>
      </w:r>
      <w:r w:rsidR="00A87D58" w:rsidRPr="00956419">
        <w:rPr>
          <w:rStyle w:val="normaltextrun"/>
          <w:rFonts w:cstheme="minorHAnsi"/>
          <w:color w:val="000000"/>
          <w:shd w:val="clear" w:color="auto" w:fill="FFFFFF"/>
        </w:rPr>
        <w:t xml:space="preserve">  </w:t>
      </w:r>
    </w:p>
    <w:p w14:paraId="24373414" w14:textId="74D5B1B6" w:rsidR="00987454" w:rsidRPr="00956419" w:rsidRDefault="00987454" w:rsidP="00D23513">
      <w:pPr>
        <w:spacing w:after="0"/>
        <w:rPr>
          <w:rStyle w:val="eop"/>
          <w:rFonts w:cstheme="minorHAnsi"/>
          <w:color w:val="000000"/>
          <w:shd w:val="clear" w:color="auto" w:fill="FFFFFF"/>
        </w:rPr>
      </w:pPr>
    </w:p>
    <w:p w14:paraId="450F9A23" w14:textId="6A844EF3" w:rsidR="00987454" w:rsidRPr="00956419" w:rsidRDefault="003C7193" w:rsidP="00D23513">
      <w:pPr>
        <w:spacing w:after="0"/>
        <w:rPr>
          <w:rStyle w:val="normaltextrun"/>
          <w:rFonts w:cstheme="minorHAnsi"/>
          <w:b/>
          <w:bCs/>
          <w:color w:val="000000"/>
          <w:bdr w:val="none" w:sz="0" w:space="0" w:color="auto" w:frame="1"/>
        </w:rPr>
      </w:pPr>
      <w:r w:rsidRPr="00956419">
        <w:rPr>
          <w:rStyle w:val="normaltextrun"/>
          <w:rFonts w:cstheme="minorHAnsi"/>
        </w:rPr>
        <w:t xml:space="preserve">I hereby </w:t>
      </w:r>
      <w:r w:rsidR="00A36D53">
        <w:rPr>
          <w:rStyle w:val="normaltextrun"/>
          <w:rFonts w:cstheme="minorHAnsi"/>
        </w:rPr>
        <w:t>confirm</w:t>
      </w:r>
      <w:r w:rsidRPr="00956419">
        <w:rPr>
          <w:rStyle w:val="normaltextrun"/>
          <w:rFonts w:cstheme="minorHAnsi"/>
        </w:rPr>
        <w:t xml:space="preserve"> that I have specific</w:t>
      </w:r>
      <w:r w:rsidR="00A36D53">
        <w:rPr>
          <w:rStyle w:val="normaltextrun"/>
          <w:rFonts w:cstheme="minorHAnsi"/>
        </w:rPr>
        <w:t>, documented</w:t>
      </w:r>
      <w:r w:rsidRPr="00956419">
        <w:rPr>
          <w:rStyle w:val="normaltextrun"/>
          <w:rFonts w:cstheme="minorHAnsi"/>
        </w:rPr>
        <w:t xml:space="preserve"> religious beliefs or medical</w:t>
      </w:r>
      <w:r w:rsidR="00274734" w:rsidRPr="00956419">
        <w:rPr>
          <w:rStyle w:val="normaltextrun"/>
          <w:rFonts w:cstheme="minorHAnsi"/>
        </w:rPr>
        <w:t xml:space="preserve"> reasons to waive vaccination. </w:t>
      </w:r>
    </w:p>
    <w:p w14:paraId="5D4B4F17" w14:textId="77777777" w:rsidR="00A36D53" w:rsidRDefault="00A36D53" w:rsidP="00A36D53">
      <w:pPr>
        <w:spacing w:after="0" w:line="240" w:lineRule="auto"/>
        <w:jc w:val="both"/>
        <w:rPr>
          <w:rStyle w:val="normaltextrun"/>
          <w:rFonts w:cstheme="minorHAnsi"/>
          <w:b/>
          <w:bCs/>
          <w:color w:val="000000"/>
          <w:bdr w:val="none" w:sz="0" w:space="0" w:color="auto" w:frame="1"/>
        </w:rPr>
      </w:pPr>
    </w:p>
    <w:p w14:paraId="31EDEAC0" w14:textId="0462CC7B" w:rsidR="00603F1C" w:rsidRPr="00956419" w:rsidRDefault="002C50D4" w:rsidP="00A36D53">
      <w:pPr>
        <w:spacing w:after="0" w:line="240" w:lineRule="auto"/>
        <w:jc w:val="both"/>
        <w:rPr>
          <w:rStyle w:val="normaltextrun"/>
          <w:rFonts w:cstheme="minorHAnsi"/>
          <w:b/>
          <w:bCs/>
          <w:color w:val="000000"/>
          <w:bdr w:val="none" w:sz="0" w:space="0" w:color="auto" w:frame="1"/>
        </w:rPr>
      </w:pPr>
      <w:r w:rsidRPr="00956419">
        <w:rPr>
          <w:rStyle w:val="normaltextrun"/>
          <w:rFonts w:cstheme="minorHAnsi"/>
          <w:b/>
          <w:bCs/>
          <w:color w:val="000000"/>
          <w:bdr w:val="none" w:sz="0" w:space="0" w:color="auto" w:frame="1"/>
        </w:rPr>
        <w:t>______________________________________</w:t>
      </w:r>
      <w:r w:rsidR="00603F1C" w:rsidRPr="00956419">
        <w:rPr>
          <w:rStyle w:val="normaltextrun"/>
          <w:rFonts w:cstheme="minorHAnsi"/>
          <w:b/>
          <w:bCs/>
          <w:color w:val="000000"/>
          <w:bdr w:val="none" w:sz="0" w:space="0" w:color="auto" w:frame="1"/>
        </w:rPr>
        <w:t>_______</w:t>
      </w:r>
    </w:p>
    <w:p w14:paraId="421204C5" w14:textId="267D20B7" w:rsidR="00905677" w:rsidRPr="00956419" w:rsidRDefault="00603F1C" w:rsidP="007B194D">
      <w:pPr>
        <w:spacing w:after="0"/>
        <w:rPr>
          <w:rStyle w:val="normaltextrun"/>
          <w:rFonts w:cstheme="minorHAnsi"/>
          <w:b/>
          <w:bCs/>
          <w:color w:val="000000"/>
          <w:bdr w:val="none" w:sz="0" w:space="0" w:color="auto" w:frame="1"/>
        </w:rPr>
      </w:pPr>
      <w:r w:rsidRPr="00956419">
        <w:rPr>
          <w:rStyle w:val="normaltextrun"/>
          <w:rFonts w:cstheme="minorHAnsi"/>
          <w:b/>
          <w:bCs/>
          <w:color w:val="000000"/>
          <w:bdr w:val="none" w:sz="0" w:space="0" w:color="auto" w:frame="1"/>
        </w:rPr>
        <w:t xml:space="preserve">Printed name of </w:t>
      </w:r>
      <w:r w:rsidR="006E1158" w:rsidRPr="00956419">
        <w:rPr>
          <w:rStyle w:val="normaltextrun"/>
          <w:rFonts w:cstheme="minorHAnsi"/>
          <w:b/>
          <w:bCs/>
          <w:color w:val="000000"/>
          <w:bdr w:val="none" w:sz="0" w:space="0" w:color="auto" w:frame="1"/>
        </w:rPr>
        <w:t>student</w:t>
      </w:r>
    </w:p>
    <w:p w14:paraId="6B949B62" w14:textId="77777777" w:rsidR="00905677" w:rsidRPr="00956419" w:rsidRDefault="00905677" w:rsidP="007B194D">
      <w:pPr>
        <w:spacing w:after="0"/>
        <w:rPr>
          <w:rStyle w:val="normaltextrun"/>
          <w:rFonts w:cstheme="minorHAnsi"/>
          <w:b/>
          <w:bCs/>
          <w:color w:val="000000"/>
          <w:bdr w:val="none" w:sz="0" w:space="0" w:color="auto" w:frame="1"/>
        </w:rPr>
      </w:pPr>
    </w:p>
    <w:p w14:paraId="61C4486E" w14:textId="6B16D68A" w:rsidR="00905677" w:rsidRPr="00956419" w:rsidRDefault="00A07654" w:rsidP="007B194D">
      <w:pPr>
        <w:spacing w:after="0"/>
        <w:rPr>
          <w:rStyle w:val="normaltextrun"/>
          <w:rFonts w:cstheme="minorHAnsi"/>
          <w:b/>
          <w:bCs/>
          <w:color w:val="000000"/>
          <w:bdr w:val="none" w:sz="0" w:space="0" w:color="auto" w:frame="1"/>
        </w:rPr>
      </w:pPr>
      <w:r w:rsidRPr="00956419">
        <w:rPr>
          <w:rStyle w:val="normaltextrun"/>
          <w:rFonts w:cstheme="minorHAnsi"/>
          <w:b/>
          <w:bCs/>
          <w:color w:val="000000"/>
          <w:bdr w:val="none" w:sz="0" w:space="0" w:color="auto" w:frame="1"/>
        </w:rPr>
        <w:t>____________________________________________</w:t>
      </w:r>
      <w:r w:rsidR="000F6B44" w:rsidRPr="00956419">
        <w:rPr>
          <w:rStyle w:val="normaltextrun"/>
          <w:rFonts w:cstheme="minorHAnsi"/>
          <w:b/>
          <w:bCs/>
          <w:color w:val="000000"/>
          <w:bdr w:val="none" w:sz="0" w:space="0" w:color="auto" w:frame="1"/>
        </w:rPr>
        <w:t>_ Date</w:t>
      </w:r>
      <w:r w:rsidR="00453DBB" w:rsidRPr="00956419">
        <w:rPr>
          <w:rStyle w:val="normaltextrun"/>
          <w:rFonts w:cstheme="minorHAnsi"/>
          <w:b/>
          <w:bCs/>
          <w:color w:val="000000"/>
          <w:bdr w:val="none" w:sz="0" w:space="0" w:color="auto" w:frame="1"/>
        </w:rPr>
        <w:t>____________</w:t>
      </w:r>
      <w:r w:rsidRPr="00956419">
        <w:rPr>
          <w:rStyle w:val="normaltextrun"/>
          <w:rFonts w:cstheme="minorHAnsi"/>
          <w:b/>
          <w:bCs/>
          <w:color w:val="000000"/>
          <w:bdr w:val="none" w:sz="0" w:space="0" w:color="auto" w:frame="1"/>
        </w:rPr>
        <w:t>_______</w:t>
      </w:r>
    </w:p>
    <w:p w14:paraId="44C49EDE" w14:textId="295CDB3B" w:rsidR="00A07654" w:rsidRPr="00956419" w:rsidRDefault="00A07654" w:rsidP="007B194D">
      <w:pPr>
        <w:spacing w:after="0"/>
        <w:rPr>
          <w:rStyle w:val="normaltextrun"/>
          <w:rFonts w:cstheme="minorHAnsi"/>
          <w:b/>
          <w:bCs/>
          <w:color w:val="000000"/>
          <w:bdr w:val="none" w:sz="0" w:space="0" w:color="auto" w:frame="1"/>
        </w:rPr>
      </w:pPr>
      <w:r w:rsidRPr="00956419">
        <w:rPr>
          <w:rStyle w:val="normaltextrun"/>
          <w:rFonts w:cstheme="minorHAnsi"/>
          <w:b/>
          <w:bCs/>
          <w:color w:val="000000"/>
          <w:bdr w:val="none" w:sz="0" w:space="0" w:color="auto" w:frame="1"/>
        </w:rPr>
        <w:t xml:space="preserve">Signature </w:t>
      </w:r>
      <w:r w:rsidR="00453DBB" w:rsidRPr="00956419">
        <w:rPr>
          <w:rStyle w:val="normaltextrun"/>
          <w:rFonts w:cstheme="minorHAnsi"/>
          <w:b/>
          <w:bCs/>
          <w:color w:val="000000"/>
          <w:bdr w:val="none" w:sz="0" w:space="0" w:color="auto" w:frame="1"/>
        </w:rPr>
        <w:t xml:space="preserve">of </w:t>
      </w:r>
      <w:r w:rsidR="006E1158" w:rsidRPr="00956419">
        <w:rPr>
          <w:rStyle w:val="normaltextrun"/>
          <w:rFonts w:cstheme="minorHAnsi"/>
          <w:b/>
          <w:bCs/>
          <w:color w:val="000000"/>
          <w:bdr w:val="none" w:sz="0" w:space="0" w:color="auto" w:frame="1"/>
        </w:rPr>
        <w:t xml:space="preserve">student </w:t>
      </w:r>
    </w:p>
    <w:p w14:paraId="40B186B0" w14:textId="7588DCFC" w:rsidR="0094206E" w:rsidRPr="00956419" w:rsidRDefault="0094206E" w:rsidP="007B194D">
      <w:pPr>
        <w:spacing w:after="0"/>
        <w:rPr>
          <w:rStyle w:val="normaltextrun"/>
          <w:rFonts w:cstheme="minorHAnsi"/>
          <w:b/>
          <w:bCs/>
          <w:color w:val="000000"/>
          <w:bdr w:val="none" w:sz="0" w:space="0" w:color="auto" w:frame="1"/>
        </w:rPr>
      </w:pPr>
    </w:p>
    <w:p w14:paraId="1E92A197" w14:textId="52B5604F" w:rsidR="0094206E" w:rsidRPr="00956419" w:rsidRDefault="00085EC4" w:rsidP="007B194D">
      <w:pPr>
        <w:spacing w:after="0"/>
        <w:rPr>
          <w:rStyle w:val="normaltextrun"/>
          <w:rFonts w:cstheme="minorHAnsi"/>
          <w:b/>
          <w:bCs/>
          <w:color w:val="000000"/>
          <w:bdr w:val="none" w:sz="0" w:space="0" w:color="auto" w:frame="1"/>
        </w:rPr>
      </w:pPr>
      <w:r w:rsidRPr="00956419">
        <w:rPr>
          <w:rStyle w:val="normaltextrun"/>
          <w:rFonts w:cstheme="minorHAnsi"/>
          <w:b/>
          <w:bCs/>
          <w:color w:val="000000"/>
          <w:bdr w:val="none" w:sz="0" w:space="0" w:color="auto" w:frame="1"/>
        </w:rPr>
        <w:t>____________________________________________</w:t>
      </w:r>
      <w:r w:rsidR="00554211" w:rsidRPr="00956419">
        <w:rPr>
          <w:rStyle w:val="normaltextrun"/>
          <w:rFonts w:cstheme="minorHAnsi"/>
          <w:b/>
          <w:bCs/>
          <w:color w:val="000000"/>
          <w:bdr w:val="none" w:sz="0" w:space="0" w:color="auto" w:frame="1"/>
        </w:rPr>
        <w:t>__Date__________________</w:t>
      </w:r>
      <w:r w:rsidR="000F6B44" w:rsidRPr="00956419">
        <w:rPr>
          <w:rStyle w:val="normaltextrun"/>
          <w:rFonts w:cstheme="minorHAnsi"/>
          <w:b/>
          <w:bCs/>
          <w:color w:val="000000"/>
          <w:bdr w:val="none" w:sz="0" w:space="0" w:color="auto" w:frame="1"/>
        </w:rPr>
        <w:t>_</w:t>
      </w:r>
    </w:p>
    <w:p w14:paraId="022F0234" w14:textId="72804D2B" w:rsidR="00114584" w:rsidRPr="00956419" w:rsidRDefault="00085EC4" w:rsidP="007B194D">
      <w:pPr>
        <w:spacing w:after="0"/>
        <w:rPr>
          <w:rFonts w:cstheme="minorHAnsi"/>
        </w:rPr>
      </w:pPr>
      <w:r w:rsidRPr="00956419">
        <w:rPr>
          <w:rStyle w:val="normaltextrun"/>
          <w:rFonts w:cstheme="minorHAnsi"/>
          <w:b/>
          <w:bCs/>
          <w:color w:val="000000"/>
          <w:bdr w:val="none" w:sz="0" w:space="0" w:color="auto" w:frame="1"/>
        </w:rPr>
        <w:t xml:space="preserve">Signature of parent or guardian if under </w:t>
      </w:r>
      <w:r w:rsidR="00554211" w:rsidRPr="00956419">
        <w:rPr>
          <w:rStyle w:val="normaltextrun"/>
          <w:rFonts w:cstheme="minorHAnsi"/>
          <w:b/>
          <w:bCs/>
          <w:color w:val="000000"/>
          <w:bdr w:val="none" w:sz="0" w:space="0" w:color="auto" w:frame="1"/>
        </w:rPr>
        <w:t>18 years of age</w:t>
      </w:r>
      <w:r w:rsidR="007B194D" w:rsidRPr="00956419">
        <w:rPr>
          <w:rStyle w:val="normaltextrun"/>
          <w:rFonts w:cstheme="minorHAnsi"/>
          <w:color w:val="000000"/>
          <w:shd w:val="clear" w:color="auto" w:fill="FFFFFF"/>
        </w:rPr>
        <w:t xml:space="preserve">                       </w:t>
      </w:r>
    </w:p>
    <w:sectPr w:rsidR="00114584" w:rsidRPr="00956419" w:rsidSect="00A36D53">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761C7"/>
    <w:multiLevelType w:val="hybridMultilevel"/>
    <w:tmpl w:val="A0DA59B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3B2829AD"/>
    <w:multiLevelType w:val="multilevel"/>
    <w:tmpl w:val="2850F1F4"/>
    <w:lvl w:ilvl="0">
      <w:start w:val="1"/>
      <w:numFmt w:val="decimal"/>
      <w:lvlText w:val="%1."/>
      <w:lvlJc w:val="left"/>
      <w:pPr>
        <w:tabs>
          <w:tab w:val="num" w:pos="1530"/>
        </w:tabs>
        <w:ind w:left="1530" w:hanging="360"/>
      </w:pPr>
    </w:lvl>
    <w:lvl w:ilvl="1" w:tentative="1">
      <w:numFmt w:val="decimal"/>
      <w:lvlText w:val="%2."/>
      <w:lvlJc w:val="left"/>
      <w:pPr>
        <w:tabs>
          <w:tab w:val="num" w:pos="2250"/>
        </w:tabs>
        <w:ind w:left="2250" w:hanging="360"/>
      </w:pPr>
    </w:lvl>
    <w:lvl w:ilvl="2" w:tentative="1">
      <w:numFmt w:val="decimal"/>
      <w:lvlText w:val="%3."/>
      <w:lvlJc w:val="left"/>
      <w:pPr>
        <w:tabs>
          <w:tab w:val="num" w:pos="2970"/>
        </w:tabs>
        <w:ind w:left="2970" w:hanging="360"/>
      </w:pPr>
    </w:lvl>
    <w:lvl w:ilvl="3" w:tentative="1">
      <w:numFmt w:val="decimal"/>
      <w:lvlText w:val="%4."/>
      <w:lvlJc w:val="left"/>
      <w:pPr>
        <w:tabs>
          <w:tab w:val="num" w:pos="3690"/>
        </w:tabs>
        <w:ind w:left="3690" w:hanging="360"/>
      </w:pPr>
    </w:lvl>
    <w:lvl w:ilvl="4" w:tentative="1">
      <w:numFmt w:val="decimal"/>
      <w:lvlText w:val="%5."/>
      <w:lvlJc w:val="left"/>
      <w:pPr>
        <w:tabs>
          <w:tab w:val="num" w:pos="4410"/>
        </w:tabs>
        <w:ind w:left="4410" w:hanging="360"/>
      </w:pPr>
    </w:lvl>
    <w:lvl w:ilvl="5" w:tentative="1">
      <w:numFmt w:val="decimal"/>
      <w:lvlText w:val="%6."/>
      <w:lvlJc w:val="left"/>
      <w:pPr>
        <w:tabs>
          <w:tab w:val="num" w:pos="5130"/>
        </w:tabs>
        <w:ind w:left="5130" w:hanging="360"/>
      </w:pPr>
    </w:lvl>
    <w:lvl w:ilvl="6" w:tentative="1">
      <w:numFmt w:val="decimal"/>
      <w:lvlText w:val="%7."/>
      <w:lvlJc w:val="left"/>
      <w:pPr>
        <w:tabs>
          <w:tab w:val="num" w:pos="5850"/>
        </w:tabs>
        <w:ind w:left="5850" w:hanging="360"/>
      </w:pPr>
    </w:lvl>
    <w:lvl w:ilvl="7" w:tentative="1">
      <w:numFmt w:val="decimal"/>
      <w:lvlText w:val="%8."/>
      <w:lvlJc w:val="left"/>
      <w:pPr>
        <w:tabs>
          <w:tab w:val="num" w:pos="6570"/>
        </w:tabs>
        <w:ind w:left="6570" w:hanging="360"/>
      </w:pPr>
    </w:lvl>
    <w:lvl w:ilvl="8" w:tentative="1">
      <w:numFmt w:val="decimal"/>
      <w:lvlText w:val="%9."/>
      <w:lvlJc w:val="left"/>
      <w:pPr>
        <w:tabs>
          <w:tab w:val="num" w:pos="7290"/>
        </w:tabs>
        <w:ind w:left="7290" w:hanging="360"/>
      </w:pPr>
    </w:lvl>
  </w:abstractNum>
  <w:abstractNum w:abstractNumId="2" w15:restartNumberingAfterBreak="0">
    <w:nsid w:val="561D58C2"/>
    <w:multiLevelType w:val="hybridMultilevel"/>
    <w:tmpl w:val="B13CD0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53B00"/>
    <w:multiLevelType w:val="hybridMultilevel"/>
    <w:tmpl w:val="77BC0BB6"/>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32731203">
    <w:abstractNumId w:val="2"/>
  </w:num>
  <w:num w:numId="2" w16cid:durableId="395980728">
    <w:abstractNumId w:val="1"/>
  </w:num>
  <w:num w:numId="3" w16cid:durableId="2143620317">
    <w:abstractNumId w:val="3"/>
  </w:num>
  <w:num w:numId="4" w16cid:durableId="112042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6A"/>
    <w:rsid w:val="00085EC4"/>
    <w:rsid w:val="0009335D"/>
    <w:rsid w:val="00094D8F"/>
    <w:rsid w:val="00097A1E"/>
    <w:rsid w:val="000A22AA"/>
    <w:rsid w:val="000A5241"/>
    <w:rsid w:val="000F6B44"/>
    <w:rsid w:val="00114584"/>
    <w:rsid w:val="00181BFE"/>
    <w:rsid w:val="0020571D"/>
    <w:rsid w:val="0022662B"/>
    <w:rsid w:val="00274734"/>
    <w:rsid w:val="002C50D4"/>
    <w:rsid w:val="00301A4F"/>
    <w:rsid w:val="00360EC0"/>
    <w:rsid w:val="003C7193"/>
    <w:rsid w:val="003E4B08"/>
    <w:rsid w:val="00402F8D"/>
    <w:rsid w:val="00406C44"/>
    <w:rsid w:val="00437BBE"/>
    <w:rsid w:val="00453DBB"/>
    <w:rsid w:val="00460D70"/>
    <w:rsid w:val="00466335"/>
    <w:rsid w:val="004F6440"/>
    <w:rsid w:val="00554211"/>
    <w:rsid w:val="00593DDD"/>
    <w:rsid w:val="005E3713"/>
    <w:rsid w:val="00603BE8"/>
    <w:rsid w:val="00603F1C"/>
    <w:rsid w:val="006B58D8"/>
    <w:rsid w:val="006E1158"/>
    <w:rsid w:val="007910F8"/>
    <w:rsid w:val="007A1327"/>
    <w:rsid w:val="007B194D"/>
    <w:rsid w:val="007C65F8"/>
    <w:rsid w:val="00801027"/>
    <w:rsid w:val="008539AF"/>
    <w:rsid w:val="008A03DD"/>
    <w:rsid w:val="008A6147"/>
    <w:rsid w:val="008E7699"/>
    <w:rsid w:val="008F0446"/>
    <w:rsid w:val="00905677"/>
    <w:rsid w:val="0091096E"/>
    <w:rsid w:val="00914DB9"/>
    <w:rsid w:val="009225A5"/>
    <w:rsid w:val="0094206E"/>
    <w:rsid w:val="00956419"/>
    <w:rsid w:val="00987454"/>
    <w:rsid w:val="009A576A"/>
    <w:rsid w:val="009B1817"/>
    <w:rsid w:val="009F766A"/>
    <w:rsid w:val="00A07654"/>
    <w:rsid w:val="00A1338C"/>
    <w:rsid w:val="00A3186C"/>
    <w:rsid w:val="00A36D53"/>
    <w:rsid w:val="00A4041E"/>
    <w:rsid w:val="00A53F8E"/>
    <w:rsid w:val="00A839FA"/>
    <w:rsid w:val="00A86240"/>
    <w:rsid w:val="00A87D58"/>
    <w:rsid w:val="00AD101D"/>
    <w:rsid w:val="00AE18AD"/>
    <w:rsid w:val="00B51026"/>
    <w:rsid w:val="00B8749C"/>
    <w:rsid w:val="00BB0AF7"/>
    <w:rsid w:val="00BC324E"/>
    <w:rsid w:val="00BD445B"/>
    <w:rsid w:val="00BE71E8"/>
    <w:rsid w:val="00C361E5"/>
    <w:rsid w:val="00C65459"/>
    <w:rsid w:val="00CD6D35"/>
    <w:rsid w:val="00D07092"/>
    <w:rsid w:val="00D2014B"/>
    <w:rsid w:val="00D23513"/>
    <w:rsid w:val="00D32C7B"/>
    <w:rsid w:val="00D363CD"/>
    <w:rsid w:val="00D609EA"/>
    <w:rsid w:val="00E24E1B"/>
    <w:rsid w:val="00E7647D"/>
    <w:rsid w:val="00E859B6"/>
    <w:rsid w:val="00F123B8"/>
    <w:rsid w:val="00F9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5E1E"/>
  <w15:chartTrackingRefBased/>
  <w15:docId w15:val="{AD58E835-2A18-440A-8D05-21B877B1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4D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94D8F"/>
  </w:style>
  <w:style w:type="character" w:customStyle="1" w:styleId="eop">
    <w:name w:val="eop"/>
    <w:basedOn w:val="DefaultParagraphFont"/>
    <w:rsid w:val="00094D8F"/>
  </w:style>
  <w:style w:type="paragraph" w:styleId="ListParagraph">
    <w:name w:val="List Paragraph"/>
    <w:basedOn w:val="Normal"/>
    <w:uiPriority w:val="34"/>
    <w:qFormat/>
    <w:rsid w:val="00C36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1209">
      <w:bodyDiv w:val="1"/>
      <w:marLeft w:val="0"/>
      <w:marRight w:val="0"/>
      <w:marTop w:val="0"/>
      <w:marBottom w:val="0"/>
      <w:divBdr>
        <w:top w:val="none" w:sz="0" w:space="0" w:color="auto"/>
        <w:left w:val="none" w:sz="0" w:space="0" w:color="auto"/>
        <w:bottom w:val="none" w:sz="0" w:space="0" w:color="auto"/>
        <w:right w:val="none" w:sz="0" w:space="0" w:color="auto"/>
      </w:divBdr>
      <w:divsChild>
        <w:div w:id="284704103">
          <w:marLeft w:val="0"/>
          <w:marRight w:val="0"/>
          <w:marTop w:val="0"/>
          <w:marBottom w:val="0"/>
          <w:divBdr>
            <w:top w:val="none" w:sz="0" w:space="0" w:color="auto"/>
            <w:left w:val="none" w:sz="0" w:space="0" w:color="auto"/>
            <w:bottom w:val="none" w:sz="0" w:space="0" w:color="auto"/>
            <w:right w:val="none" w:sz="0" w:space="0" w:color="auto"/>
          </w:divBdr>
        </w:div>
        <w:div w:id="1117486426">
          <w:marLeft w:val="0"/>
          <w:marRight w:val="0"/>
          <w:marTop w:val="0"/>
          <w:marBottom w:val="0"/>
          <w:divBdr>
            <w:top w:val="none" w:sz="0" w:space="0" w:color="auto"/>
            <w:left w:val="none" w:sz="0" w:space="0" w:color="auto"/>
            <w:bottom w:val="none" w:sz="0" w:space="0" w:color="auto"/>
            <w:right w:val="none" w:sz="0" w:space="0" w:color="auto"/>
          </w:divBdr>
        </w:div>
        <w:div w:id="685251772">
          <w:marLeft w:val="0"/>
          <w:marRight w:val="0"/>
          <w:marTop w:val="0"/>
          <w:marBottom w:val="0"/>
          <w:divBdr>
            <w:top w:val="none" w:sz="0" w:space="0" w:color="auto"/>
            <w:left w:val="none" w:sz="0" w:space="0" w:color="auto"/>
            <w:bottom w:val="none" w:sz="0" w:space="0" w:color="auto"/>
            <w:right w:val="none" w:sz="0" w:space="0" w:color="auto"/>
          </w:divBdr>
        </w:div>
        <w:div w:id="1971351850">
          <w:marLeft w:val="0"/>
          <w:marRight w:val="0"/>
          <w:marTop w:val="0"/>
          <w:marBottom w:val="0"/>
          <w:divBdr>
            <w:top w:val="none" w:sz="0" w:space="0" w:color="auto"/>
            <w:left w:val="none" w:sz="0" w:space="0" w:color="auto"/>
            <w:bottom w:val="none" w:sz="0" w:space="0" w:color="auto"/>
            <w:right w:val="none" w:sz="0" w:space="0" w:color="auto"/>
          </w:divBdr>
        </w:div>
        <w:div w:id="1919825973">
          <w:marLeft w:val="0"/>
          <w:marRight w:val="0"/>
          <w:marTop w:val="0"/>
          <w:marBottom w:val="0"/>
          <w:divBdr>
            <w:top w:val="none" w:sz="0" w:space="0" w:color="auto"/>
            <w:left w:val="none" w:sz="0" w:space="0" w:color="auto"/>
            <w:bottom w:val="none" w:sz="0" w:space="0" w:color="auto"/>
            <w:right w:val="none" w:sz="0" w:space="0" w:color="auto"/>
          </w:divBdr>
        </w:div>
        <w:div w:id="1830051739">
          <w:marLeft w:val="0"/>
          <w:marRight w:val="0"/>
          <w:marTop w:val="0"/>
          <w:marBottom w:val="0"/>
          <w:divBdr>
            <w:top w:val="none" w:sz="0" w:space="0" w:color="auto"/>
            <w:left w:val="none" w:sz="0" w:space="0" w:color="auto"/>
            <w:bottom w:val="none" w:sz="0" w:space="0" w:color="auto"/>
            <w:right w:val="none" w:sz="0" w:space="0" w:color="auto"/>
          </w:divBdr>
        </w:div>
        <w:div w:id="1343895499">
          <w:marLeft w:val="0"/>
          <w:marRight w:val="0"/>
          <w:marTop w:val="0"/>
          <w:marBottom w:val="0"/>
          <w:divBdr>
            <w:top w:val="none" w:sz="0" w:space="0" w:color="auto"/>
            <w:left w:val="none" w:sz="0" w:space="0" w:color="auto"/>
            <w:bottom w:val="none" w:sz="0" w:space="0" w:color="auto"/>
            <w:right w:val="none" w:sz="0" w:space="0" w:color="auto"/>
          </w:divBdr>
        </w:div>
      </w:divsChild>
    </w:div>
    <w:div w:id="456870577">
      <w:bodyDiv w:val="1"/>
      <w:marLeft w:val="0"/>
      <w:marRight w:val="0"/>
      <w:marTop w:val="0"/>
      <w:marBottom w:val="0"/>
      <w:divBdr>
        <w:top w:val="none" w:sz="0" w:space="0" w:color="auto"/>
        <w:left w:val="none" w:sz="0" w:space="0" w:color="auto"/>
        <w:bottom w:val="none" w:sz="0" w:space="0" w:color="auto"/>
        <w:right w:val="none" w:sz="0" w:space="0" w:color="auto"/>
      </w:divBdr>
      <w:divsChild>
        <w:div w:id="1130973282">
          <w:marLeft w:val="0"/>
          <w:marRight w:val="0"/>
          <w:marTop w:val="0"/>
          <w:marBottom w:val="0"/>
          <w:divBdr>
            <w:top w:val="none" w:sz="0" w:space="0" w:color="auto"/>
            <w:left w:val="none" w:sz="0" w:space="0" w:color="auto"/>
            <w:bottom w:val="none" w:sz="0" w:space="0" w:color="auto"/>
            <w:right w:val="none" w:sz="0" w:space="0" w:color="auto"/>
          </w:divBdr>
        </w:div>
        <w:div w:id="1755399764">
          <w:marLeft w:val="0"/>
          <w:marRight w:val="0"/>
          <w:marTop w:val="0"/>
          <w:marBottom w:val="0"/>
          <w:divBdr>
            <w:top w:val="none" w:sz="0" w:space="0" w:color="auto"/>
            <w:left w:val="none" w:sz="0" w:space="0" w:color="auto"/>
            <w:bottom w:val="none" w:sz="0" w:space="0" w:color="auto"/>
            <w:right w:val="none" w:sz="0" w:space="0" w:color="auto"/>
          </w:divBdr>
        </w:div>
      </w:divsChild>
    </w:div>
    <w:div w:id="642125832">
      <w:bodyDiv w:val="1"/>
      <w:marLeft w:val="0"/>
      <w:marRight w:val="0"/>
      <w:marTop w:val="0"/>
      <w:marBottom w:val="0"/>
      <w:divBdr>
        <w:top w:val="none" w:sz="0" w:space="0" w:color="auto"/>
        <w:left w:val="none" w:sz="0" w:space="0" w:color="auto"/>
        <w:bottom w:val="none" w:sz="0" w:space="0" w:color="auto"/>
        <w:right w:val="none" w:sz="0" w:space="0" w:color="auto"/>
      </w:divBdr>
      <w:divsChild>
        <w:div w:id="1508402704">
          <w:marLeft w:val="0"/>
          <w:marRight w:val="0"/>
          <w:marTop w:val="0"/>
          <w:marBottom w:val="0"/>
          <w:divBdr>
            <w:top w:val="none" w:sz="0" w:space="0" w:color="auto"/>
            <w:left w:val="none" w:sz="0" w:space="0" w:color="auto"/>
            <w:bottom w:val="none" w:sz="0" w:space="0" w:color="auto"/>
            <w:right w:val="none" w:sz="0" w:space="0" w:color="auto"/>
          </w:divBdr>
        </w:div>
        <w:div w:id="690838635">
          <w:marLeft w:val="0"/>
          <w:marRight w:val="0"/>
          <w:marTop w:val="0"/>
          <w:marBottom w:val="0"/>
          <w:divBdr>
            <w:top w:val="none" w:sz="0" w:space="0" w:color="auto"/>
            <w:left w:val="none" w:sz="0" w:space="0" w:color="auto"/>
            <w:bottom w:val="none" w:sz="0" w:space="0" w:color="auto"/>
            <w:right w:val="none" w:sz="0" w:space="0" w:color="auto"/>
          </w:divBdr>
        </w:div>
      </w:divsChild>
    </w:div>
    <w:div w:id="725839717">
      <w:bodyDiv w:val="1"/>
      <w:marLeft w:val="0"/>
      <w:marRight w:val="0"/>
      <w:marTop w:val="0"/>
      <w:marBottom w:val="0"/>
      <w:divBdr>
        <w:top w:val="none" w:sz="0" w:space="0" w:color="auto"/>
        <w:left w:val="none" w:sz="0" w:space="0" w:color="auto"/>
        <w:bottom w:val="none" w:sz="0" w:space="0" w:color="auto"/>
        <w:right w:val="none" w:sz="0" w:space="0" w:color="auto"/>
      </w:divBdr>
      <w:divsChild>
        <w:div w:id="1709138447">
          <w:marLeft w:val="0"/>
          <w:marRight w:val="0"/>
          <w:marTop w:val="0"/>
          <w:marBottom w:val="0"/>
          <w:divBdr>
            <w:top w:val="none" w:sz="0" w:space="0" w:color="auto"/>
            <w:left w:val="none" w:sz="0" w:space="0" w:color="auto"/>
            <w:bottom w:val="none" w:sz="0" w:space="0" w:color="auto"/>
            <w:right w:val="none" w:sz="0" w:space="0" w:color="auto"/>
          </w:divBdr>
        </w:div>
        <w:div w:id="215362017">
          <w:marLeft w:val="0"/>
          <w:marRight w:val="0"/>
          <w:marTop w:val="0"/>
          <w:marBottom w:val="0"/>
          <w:divBdr>
            <w:top w:val="none" w:sz="0" w:space="0" w:color="auto"/>
            <w:left w:val="none" w:sz="0" w:space="0" w:color="auto"/>
            <w:bottom w:val="none" w:sz="0" w:space="0" w:color="auto"/>
            <w:right w:val="none" w:sz="0" w:space="0" w:color="auto"/>
          </w:divBdr>
        </w:div>
      </w:divsChild>
    </w:div>
    <w:div w:id="907377716">
      <w:bodyDiv w:val="1"/>
      <w:marLeft w:val="0"/>
      <w:marRight w:val="0"/>
      <w:marTop w:val="0"/>
      <w:marBottom w:val="0"/>
      <w:divBdr>
        <w:top w:val="none" w:sz="0" w:space="0" w:color="auto"/>
        <w:left w:val="none" w:sz="0" w:space="0" w:color="auto"/>
        <w:bottom w:val="none" w:sz="0" w:space="0" w:color="auto"/>
        <w:right w:val="none" w:sz="0" w:space="0" w:color="auto"/>
      </w:divBdr>
      <w:divsChild>
        <w:div w:id="193350797">
          <w:marLeft w:val="0"/>
          <w:marRight w:val="0"/>
          <w:marTop w:val="0"/>
          <w:marBottom w:val="0"/>
          <w:divBdr>
            <w:top w:val="none" w:sz="0" w:space="0" w:color="auto"/>
            <w:left w:val="none" w:sz="0" w:space="0" w:color="auto"/>
            <w:bottom w:val="none" w:sz="0" w:space="0" w:color="auto"/>
            <w:right w:val="none" w:sz="0" w:space="0" w:color="auto"/>
          </w:divBdr>
        </w:div>
        <w:div w:id="1656446280">
          <w:marLeft w:val="0"/>
          <w:marRight w:val="0"/>
          <w:marTop w:val="0"/>
          <w:marBottom w:val="0"/>
          <w:divBdr>
            <w:top w:val="none" w:sz="0" w:space="0" w:color="auto"/>
            <w:left w:val="none" w:sz="0" w:space="0" w:color="auto"/>
            <w:bottom w:val="none" w:sz="0" w:space="0" w:color="auto"/>
            <w:right w:val="none" w:sz="0" w:space="0" w:color="auto"/>
          </w:divBdr>
        </w:div>
      </w:divsChild>
    </w:div>
    <w:div w:id="1588347673">
      <w:bodyDiv w:val="1"/>
      <w:marLeft w:val="0"/>
      <w:marRight w:val="0"/>
      <w:marTop w:val="0"/>
      <w:marBottom w:val="0"/>
      <w:divBdr>
        <w:top w:val="none" w:sz="0" w:space="0" w:color="auto"/>
        <w:left w:val="none" w:sz="0" w:space="0" w:color="auto"/>
        <w:bottom w:val="none" w:sz="0" w:space="0" w:color="auto"/>
        <w:right w:val="none" w:sz="0" w:space="0" w:color="auto"/>
      </w:divBdr>
      <w:divsChild>
        <w:div w:id="162552002">
          <w:marLeft w:val="0"/>
          <w:marRight w:val="0"/>
          <w:marTop w:val="0"/>
          <w:marBottom w:val="0"/>
          <w:divBdr>
            <w:top w:val="none" w:sz="0" w:space="0" w:color="auto"/>
            <w:left w:val="none" w:sz="0" w:space="0" w:color="auto"/>
            <w:bottom w:val="none" w:sz="0" w:space="0" w:color="auto"/>
            <w:right w:val="none" w:sz="0" w:space="0" w:color="auto"/>
          </w:divBdr>
        </w:div>
        <w:div w:id="584340695">
          <w:marLeft w:val="0"/>
          <w:marRight w:val="0"/>
          <w:marTop w:val="0"/>
          <w:marBottom w:val="0"/>
          <w:divBdr>
            <w:top w:val="none" w:sz="0" w:space="0" w:color="auto"/>
            <w:left w:val="none" w:sz="0" w:space="0" w:color="auto"/>
            <w:bottom w:val="none" w:sz="0" w:space="0" w:color="auto"/>
            <w:right w:val="none" w:sz="0" w:space="0" w:color="auto"/>
          </w:divBdr>
        </w:div>
      </w:divsChild>
    </w:div>
    <w:div w:id="1615822287">
      <w:bodyDiv w:val="1"/>
      <w:marLeft w:val="0"/>
      <w:marRight w:val="0"/>
      <w:marTop w:val="0"/>
      <w:marBottom w:val="0"/>
      <w:divBdr>
        <w:top w:val="none" w:sz="0" w:space="0" w:color="auto"/>
        <w:left w:val="none" w:sz="0" w:space="0" w:color="auto"/>
        <w:bottom w:val="none" w:sz="0" w:space="0" w:color="auto"/>
        <w:right w:val="none" w:sz="0" w:space="0" w:color="auto"/>
      </w:divBdr>
      <w:divsChild>
        <w:div w:id="160700078">
          <w:marLeft w:val="0"/>
          <w:marRight w:val="0"/>
          <w:marTop w:val="0"/>
          <w:marBottom w:val="0"/>
          <w:divBdr>
            <w:top w:val="none" w:sz="0" w:space="0" w:color="auto"/>
            <w:left w:val="none" w:sz="0" w:space="0" w:color="auto"/>
            <w:bottom w:val="none" w:sz="0" w:space="0" w:color="auto"/>
            <w:right w:val="none" w:sz="0" w:space="0" w:color="auto"/>
          </w:divBdr>
        </w:div>
        <w:div w:id="756176945">
          <w:marLeft w:val="0"/>
          <w:marRight w:val="0"/>
          <w:marTop w:val="0"/>
          <w:marBottom w:val="0"/>
          <w:divBdr>
            <w:top w:val="none" w:sz="0" w:space="0" w:color="auto"/>
            <w:left w:val="none" w:sz="0" w:space="0" w:color="auto"/>
            <w:bottom w:val="none" w:sz="0" w:space="0" w:color="auto"/>
            <w:right w:val="none" w:sz="0" w:space="0" w:color="auto"/>
          </w:divBdr>
        </w:div>
      </w:divsChild>
    </w:div>
    <w:div w:id="1733770424">
      <w:bodyDiv w:val="1"/>
      <w:marLeft w:val="0"/>
      <w:marRight w:val="0"/>
      <w:marTop w:val="0"/>
      <w:marBottom w:val="0"/>
      <w:divBdr>
        <w:top w:val="none" w:sz="0" w:space="0" w:color="auto"/>
        <w:left w:val="none" w:sz="0" w:space="0" w:color="auto"/>
        <w:bottom w:val="none" w:sz="0" w:space="0" w:color="auto"/>
        <w:right w:val="none" w:sz="0" w:space="0" w:color="auto"/>
      </w:divBdr>
      <w:divsChild>
        <w:div w:id="625433685">
          <w:marLeft w:val="0"/>
          <w:marRight w:val="0"/>
          <w:marTop w:val="0"/>
          <w:marBottom w:val="0"/>
          <w:divBdr>
            <w:top w:val="none" w:sz="0" w:space="0" w:color="auto"/>
            <w:left w:val="none" w:sz="0" w:space="0" w:color="auto"/>
            <w:bottom w:val="none" w:sz="0" w:space="0" w:color="auto"/>
            <w:right w:val="none" w:sz="0" w:space="0" w:color="auto"/>
          </w:divBdr>
        </w:div>
        <w:div w:id="1368530522">
          <w:marLeft w:val="0"/>
          <w:marRight w:val="0"/>
          <w:marTop w:val="0"/>
          <w:marBottom w:val="0"/>
          <w:divBdr>
            <w:top w:val="none" w:sz="0" w:space="0" w:color="auto"/>
            <w:left w:val="none" w:sz="0" w:space="0" w:color="auto"/>
            <w:bottom w:val="none" w:sz="0" w:space="0" w:color="auto"/>
            <w:right w:val="none" w:sz="0" w:space="0" w:color="auto"/>
          </w:divBdr>
        </w:div>
      </w:divsChild>
    </w:div>
    <w:div w:id="1765343510">
      <w:bodyDiv w:val="1"/>
      <w:marLeft w:val="0"/>
      <w:marRight w:val="0"/>
      <w:marTop w:val="0"/>
      <w:marBottom w:val="0"/>
      <w:divBdr>
        <w:top w:val="none" w:sz="0" w:space="0" w:color="auto"/>
        <w:left w:val="none" w:sz="0" w:space="0" w:color="auto"/>
        <w:bottom w:val="none" w:sz="0" w:space="0" w:color="auto"/>
        <w:right w:val="none" w:sz="0" w:space="0" w:color="auto"/>
      </w:divBdr>
      <w:divsChild>
        <w:div w:id="723942064">
          <w:marLeft w:val="0"/>
          <w:marRight w:val="0"/>
          <w:marTop w:val="0"/>
          <w:marBottom w:val="0"/>
          <w:divBdr>
            <w:top w:val="none" w:sz="0" w:space="0" w:color="auto"/>
            <w:left w:val="none" w:sz="0" w:space="0" w:color="auto"/>
            <w:bottom w:val="none" w:sz="0" w:space="0" w:color="auto"/>
            <w:right w:val="none" w:sz="0" w:space="0" w:color="auto"/>
          </w:divBdr>
        </w:div>
        <w:div w:id="1507162710">
          <w:marLeft w:val="0"/>
          <w:marRight w:val="0"/>
          <w:marTop w:val="0"/>
          <w:marBottom w:val="0"/>
          <w:divBdr>
            <w:top w:val="none" w:sz="0" w:space="0" w:color="auto"/>
            <w:left w:val="none" w:sz="0" w:space="0" w:color="auto"/>
            <w:bottom w:val="none" w:sz="0" w:space="0" w:color="auto"/>
            <w:right w:val="none" w:sz="0" w:space="0" w:color="auto"/>
          </w:divBdr>
        </w:div>
      </w:divsChild>
    </w:div>
    <w:div w:id="1808275255">
      <w:bodyDiv w:val="1"/>
      <w:marLeft w:val="0"/>
      <w:marRight w:val="0"/>
      <w:marTop w:val="0"/>
      <w:marBottom w:val="0"/>
      <w:divBdr>
        <w:top w:val="none" w:sz="0" w:space="0" w:color="auto"/>
        <w:left w:val="none" w:sz="0" w:space="0" w:color="auto"/>
        <w:bottom w:val="none" w:sz="0" w:space="0" w:color="auto"/>
        <w:right w:val="none" w:sz="0" w:space="0" w:color="auto"/>
      </w:divBdr>
      <w:divsChild>
        <w:div w:id="1066413828">
          <w:marLeft w:val="0"/>
          <w:marRight w:val="0"/>
          <w:marTop w:val="0"/>
          <w:marBottom w:val="0"/>
          <w:divBdr>
            <w:top w:val="none" w:sz="0" w:space="0" w:color="auto"/>
            <w:left w:val="none" w:sz="0" w:space="0" w:color="auto"/>
            <w:bottom w:val="none" w:sz="0" w:space="0" w:color="auto"/>
            <w:right w:val="none" w:sz="0" w:space="0" w:color="auto"/>
          </w:divBdr>
        </w:div>
        <w:div w:id="1248225754">
          <w:marLeft w:val="0"/>
          <w:marRight w:val="0"/>
          <w:marTop w:val="0"/>
          <w:marBottom w:val="0"/>
          <w:divBdr>
            <w:top w:val="none" w:sz="0" w:space="0" w:color="auto"/>
            <w:left w:val="none" w:sz="0" w:space="0" w:color="auto"/>
            <w:bottom w:val="none" w:sz="0" w:space="0" w:color="auto"/>
            <w:right w:val="none" w:sz="0" w:space="0" w:color="auto"/>
          </w:divBdr>
        </w:div>
        <w:div w:id="161481214">
          <w:marLeft w:val="0"/>
          <w:marRight w:val="0"/>
          <w:marTop w:val="0"/>
          <w:marBottom w:val="0"/>
          <w:divBdr>
            <w:top w:val="none" w:sz="0" w:space="0" w:color="auto"/>
            <w:left w:val="none" w:sz="0" w:space="0" w:color="auto"/>
            <w:bottom w:val="none" w:sz="0" w:space="0" w:color="auto"/>
            <w:right w:val="none" w:sz="0" w:space="0" w:color="auto"/>
          </w:divBdr>
        </w:div>
      </w:divsChild>
    </w:div>
    <w:div w:id="2054424885">
      <w:bodyDiv w:val="1"/>
      <w:marLeft w:val="0"/>
      <w:marRight w:val="0"/>
      <w:marTop w:val="0"/>
      <w:marBottom w:val="0"/>
      <w:divBdr>
        <w:top w:val="none" w:sz="0" w:space="0" w:color="auto"/>
        <w:left w:val="none" w:sz="0" w:space="0" w:color="auto"/>
        <w:bottom w:val="none" w:sz="0" w:space="0" w:color="auto"/>
        <w:right w:val="none" w:sz="0" w:space="0" w:color="auto"/>
      </w:divBdr>
      <w:divsChild>
        <w:div w:id="1376352486">
          <w:marLeft w:val="0"/>
          <w:marRight w:val="0"/>
          <w:marTop w:val="0"/>
          <w:marBottom w:val="0"/>
          <w:divBdr>
            <w:top w:val="none" w:sz="0" w:space="0" w:color="auto"/>
            <w:left w:val="none" w:sz="0" w:space="0" w:color="auto"/>
            <w:bottom w:val="none" w:sz="0" w:space="0" w:color="auto"/>
            <w:right w:val="none" w:sz="0" w:space="0" w:color="auto"/>
          </w:divBdr>
        </w:div>
        <w:div w:id="1052659960">
          <w:marLeft w:val="0"/>
          <w:marRight w:val="0"/>
          <w:marTop w:val="0"/>
          <w:marBottom w:val="0"/>
          <w:divBdr>
            <w:top w:val="none" w:sz="0" w:space="0" w:color="auto"/>
            <w:left w:val="none" w:sz="0" w:space="0" w:color="auto"/>
            <w:bottom w:val="none" w:sz="0" w:space="0" w:color="auto"/>
            <w:right w:val="none" w:sz="0" w:space="0" w:color="auto"/>
          </w:divBdr>
        </w:div>
        <w:div w:id="1436359976">
          <w:marLeft w:val="0"/>
          <w:marRight w:val="0"/>
          <w:marTop w:val="0"/>
          <w:marBottom w:val="0"/>
          <w:divBdr>
            <w:top w:val="none" w:sz="0" w:space="0" w:color="auto"/>
            <w:left w:val="none" w:sz="0" w:space="0" w:color="auto"/>
            <w:bottom w:val="none" w:sz="0" w:space="0" w:color="auto"/>
            <w:right w:val="none" w:sz="0" w:space="0" w:color="auto"/>
          </w:divBdr>
        </w:div>
        <w:div w:id="22337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19A0E799FF24A82A8606081C230F7" ma:contentTypeVersion="14" ma:contentTypeDescription="Create a new document." ma:contentTypeScope="" ma:versionID="979dbbd0fe6e5726fe61db9d6ff246e8">
  <xsd:schema xmlns:xsd="http://www.w3.org/2001/XMLSchema" xmlns:xs="http://www.w3.org/2001/XMLSchema" xmlns:p="http://schemas.microsoft.com/office/2006/metadata/properties" xmlns:ns3="649ccb94-c815-4f41-a640-ae98960bc202" xmlns:ns4="e7322cb8-b0a2-4f9f-bc8b-e462cdbfe34e" targetNamespace="http://schemas.microsoft.com/office/2006/metadata/properties" ma:root="true" ma:fieldsID="da0f176d34ff3b4c8ae85c06cf802ae7" ns3:_="" ns4:_="">
    <xsd:import namespace="649ccb94-c815-4f41-a640-ae98960bc202"/>
    <xsd:import namespace="e7322cb8-b0a2-4f9f-bc8b-e462cdbfe3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ccb94-c815-4f41-a640-ae98960bc2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22cb8-b0a2-4f9f-bc8b-e462cdbfe3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0C7C0-F484-4BD2-A4D2-905BBA86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ccb94-c815-4f41-a640-ae98960bc202"/>
    <ds:schemaRef ds:uri="e7322cb8-b0a2-4f9f-bc8b-e462cdbfe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73C20-096A-41C7-91DB-53E0A9F7B6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D76DE5-3C8C-4011-9498-09CCF8EE5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Hawkins</dc:creator>
  <cp:keywords/>
  <dc:description/>
  <cp:lastModifiedBy>Monica Hawkins</cp:lastModifiedBy>
  <cp:revision>2</cp:revision>
  <dcterms:created xsi:type="dcterms:W3CDTF">2022-04-26T13:20:00Z</dcterms:created>
  <dcterms:modified xsi:type="dcterms:W3CDTF">2022-04-26T13:20:00Z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0x01010005D19A0E799FF24A82A8606081C230F7</vt:lpwstr>
  </property>
</Properties>
</file>