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181711" w14:textId="77777777" w:rsidR="009E4F1A" w:rsidRDefault="009E4F1A" w:rsidP="009E4F1A">
      <w:pPr>
        <w:tabs>
          <w:tab w:val="left" w:pos="9900"/>
        </w:tabs>
        <w:ind w:left="274" w:right="130"/>
        <w:jc w:val="center"/>
        <w:rPr>
          <w:b/>
          <w:smallCaps/>
          <w:sz w:val="56"/>
        </w:rPr>
      </w:pPr>
      <w:bookmarkStart w:id="0" w:name="_GoBack"/>
      <w:bookmarkEnd w:id="0"/>
    </w:p>
    <w:p w14:paraId="50C4E995" w14:textId="77777777" w:rsidR="007F74BD" w:rsidRDefault="007F74BD" w:rsidP="009E4F1A">
      <w:pPr>
        <w:pStyle w:val="Heading8"/>
        <w:rPr>
          <w:i w:val="0"/>
          <w:sz w:val="76"/>
        </w:rPr>
      </w:pPr>
    </w:p>
    <w:p w14:paraId="0B39D433" w14:textId="77777777" w:rsidR="009E4F1A" w:rsidRDefault="0065734D" w:rsidP="009E4F1A">
      <w:pPr>
        <w:pStyle w:val="Heading8"/>
        <w:rPr>
          <w:i w:val="0"/>
          <w:sz w:val="76"/>
        </w:rPr>
      </w:pPr>
      <w:r>
        <w:rPr>
          <w:sz w:val="92"/>
        </w:rPr>
        <w:pict w14:anchorId="508CE1F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90.45pt;margin-top:23.65pt;width:336pt;height:1in;z-index:251659264" adj=",5400" fillcolor="black">
            <v:shadow color="#868686"/>
            <v:textpath style="font-family:&quot;Colonna MT&quot;" fitshape="t" trim="t" string="BI-CO MATHEMATICS&#10;COLLOQUIUM"/>
          </v:shape>
        </w:pict>
      </w:r>
    </w:p>
    <w:p w14:paraId="448E6705" w14:textId="77777777" w:rsidR="009E4F1A" w:rsidRDefault="009E4F1A" w:rsidP="009E4F1A">
      <w:pPr>
        <w:tabs>
          <w:tab w:val="left" w:pos="720"/>
          <w:tab w:val="left" w:pos="9900"/>
        </w:tabs>
        <w:ind w:left="274" w:right="130"/>
        <w:jc w:val="center"/>
        <w:rPr>
          <w:i/>
          <w:sz w:val="40"/>
        </w:rPr>
      </w:pPr>
    </w:p>
    <w:p w14:paraId="2612F107" w14:textId="77777777" w:rsidR="009E4F1A" w:rsidRDefault="009E4F1A" w:rsidP="009E4F1A">
      <w:pPr>
        <w:rPr>
          <w:i/>
          <w:sz w:val="20"/>
        </w:rPr>
      </w:pPr>
    </w:p>
    <w:p w14:paraId="5AD5AE4A" w14:textId="77777777" w:rsidR="008D1B4E" w:rsidRDefault="008D1B4E" w:rsidP="009E4F1A">
      <w:pPr>
        <w:rPr>
          <w:i/>
          <w:sz w:val="20"/>
        </w:rPr>
      </w:pPr>
    </w:p>
    <w:p w14:paraId="528C412C" w14:textId="77777777" w:rsidR="008D1B4E" w:rsidRPr="009E4F1A" w:rsidRDefault="008D1B4E" w:rsidP="009E4F1A">
      <w:pPr>
        <w:rPr>
          <w:i/>
          <w:sz w:val="20"/>
        </w:rPr>
      </w:pPr>
    </w:p>
    <w:p w14:paraId="3FB55496" w14:textId="77777777" w:rsidR="009E4F1A" w:rsidRPr="009E4F1A" w:rsidRDefault="009E4F1A" w:rsidP="009E4F1A"/>
    <w:p w14:paraId="393E821C" w14:textId="354E0D07" w:rsidR="00B0751D" w:rsidRDefault="008344A2" w:rsidP="00C66237">
      <w:pPr>
        <w:pStyle w:val="Heading1"/>
        <w:tabs>
          <w:tab w:val="left" w:pos="1440"/>
        </w:tabs>
        <w:ind w:left="0"/>
      </w:pPr>
      <w:r>
        <w:t xml:space="preserve">Anna </w:t>
      </w:r>
      <w:proofErr w:type="spellStart"/>
      <w:r>
        <w:t>Bertiger</w:t>
      </w:r>
      <w:proofErr w:type="spellEnd"/>
    </w:p>
    <w:p w14:paraId="0F6BB83C" w14:textId="4AC037CF" w:rsidR="00235DC1" w:rsidRDefault="008344A2" w:rsidP="00B0751D">
      <w:pPr>
        <w:pStyle w:val="Heading1"/>
        <w:tabs>
          <w:tab w:val="left" w:pos="1440"/>
        </w:tabs>
        <w:ind w:left="0"/>
      </w:pPr>
      <w:r>
        <w:t>University of Waterloo</w:t>
      </w:r>
    </w:p>
    <w:p w14:paraId="3D1E492D" w14:textId="77777777" w:rsidR="009E4F1A" w:rsidRDefault="009E4F1A" w:rsidP="009E4F1A">
      <w:pPr>
        <w:rPr>
          <w:rFonts w:ascii="Cambria" w:hAnsi="Cambria"/>
        </w:rPr>
      </w:pPr>
    </w:p>
    <w:p w14:paraId="4DEA2B0C" w14:textId="2D6D4041" w:rsidR="009E4F1A" w:rsidRPr="00A249D3" w:rsidRDefault="00235DC1" w:rsidP="00030793">
      <w:pPr>
        <w:spacing w:before="100" w:beforeAutospacing="1" w:after="100" w:afterAutospacing="1"/>
        <w:jc w:val="center"/>
        <w:rPr>
          <w:rFonts w:ascii="Bernard MT Condensed" w:hAnsi="Bernard MT Condensed"/>
          <w:b/>
          <w:i/>
          <w:color w:val="000000"/>
          <w:sz w:val="56"/>
          <w:szCs w:val="56"/>
        </w:rPr>
      </w:pPr>
      <w:r w:rsidRPr="00A249D3">
        <w:rPr>
          <w:rFonts w:ascii="Bernard MT Condensed" w:hAnsi="Bernard MT Condensed"/>
          <w:sz w:val="56"/>
          <w:szCs w:val="56"/>
        </w:rPr>
        <w:t>"</w:t>
      </w:r>
      <w:r w:rsidR="005412B7">
        <w:rPr>
          <w:rFonts w:ascii="Bernard MT Condensed" w:hAnsi="Bernard MT Condensed"/>
          <w:sz w:val="56"/>
          <w:szCs w:val="56"/>
        </w:rPr>
        <w:t>The Rim Hook Rule</w:t>
      </w:r>
      <w:r w:rsidRPr="00A249D3">
        <w:rPr>
          <w:rFonts w:ascii="Bernard MT Condensed" w:hAnsi="Bernard MT Condensed"/>
          <w:sz w:val="56"/>
          <w:szCs w:val="56"/>
        </w:rPr>
        <w:t>"</w:t>
      </w:r>
    </w:p>
    <w:p w14:paraId="41E46D56" w14:textId="14875E49" w:rsidR="009E4F1A" w:rsidRPr="009E4F1A" w:rsidRDefault="00FB49BE" w:rsidP="009E4F1A">
      <w:pPr>
        <w:pStyle w:val="Heading6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Monday, </w:t>
      </w:r>
      <w:r w:rsidR="005412B7">
        <w:rPr>
          <w:rFonts w:ascii="Cambria" w:hAnsi="Cambria"/>
          <w:b/>
          <w:sz w:val="44"/>
          <w:szCs w:val="44"/>
        </w:rPr>
        <w:t>Dec</w:t>
      </w:r>
      <w:r w:rsidR="008305E9">
        <w:rPr>
          <w:rFonts w:ascii="Cambria" w:hAnsi="Cambria"/>
          <w:b/>
          <w:sz w:val="44"/>
          <w:szCs w:val="44"/>
        </w:rPr>
        <w:t xml:space="preserve">ember </w:t>
      </w:r>
      <w:r w:rsidR="008D4B30">
        <w:rPr>
          <w:rFonts w:ascii="Cambria" w:hAnsi="Cambria"/>
          <w:b/>
          <w:sz w:val="44"/>
          <w:szCs w:val="44"/>
        </w:rPr>
        <w:t>2</w:t>
      </w:r>
      <w:r w:rsidR="00541A6A">
        <w:rPr>
          <w:rFonts w:ascii="Cambria" w:hAnsi="Cambria"/>
          <w:b/>
          <w:sz w:val="44"/>
          <w:szCs w:val="44"/>
        </w:rPr>
        <w:t>, 2013</w:t>
      </w:r>
    </w:p>
    <w:p w14:paraId="7343430C" w14:textId="77777777" w:rsidR="009E4F1A" w:rsidRDefault="009E4F1A" w:rsidP="009E4F1A">
      <w:pPr>
        <w:tabs>
          <w:tab w:val="left" w:pos="720"/>
          <w:tab w:val="left" w:pos="9900"/>
        </w:tabs>
        <w:ind w:right="130"/>
        <w:rPr>
          <w:rFonts w:ascii="Cambria" w:hAnsi="Cambria"/>
          <w:sz w:val="20"/>
        </w:rPr>
      </w:pPr>
    </w:p>
    <w:p w14:paraId="5D7FE370" w14:textId="77777777" w:rsidR="008D1B4E" w:rsidRPr="009E4F1A" w:rsidRDefault="008D1B4E" w:rsidP="009E4F1A">
      <w:pPr>
        <w:tabs>
          <w:tab w:val="left" w:pos="720"/>
          <w:tab w:val="left" w:pos="9900"/>
        </w:tabs>
        <w:ind w:right="130"/>
        <w:rPr>
          <w:rFonts w:ascii="Cambria" w:hAnsi="Cambria"/>
          <w:sz w:val="20"/>
        </w:rPr>
      </w:pPr>
    </w:p>
    <w:p w14:paraId="76701626" w14:textId="6DDE7FA2" w:rsidR="009E4F1A" w:rsidRPr="00872699" w:rsidRDefault="000C0520" w:rsidP="009E4F1A">
      <w:pPr>
        <w:pStyle w:val="Heading2"/>
        <w:rPr>
          <w:rFonts w:ascii="Cambria" w:hAnsi="Cambria"/>
          <w:b/>
          <w:sz w:val="40"/>
          <w:szCs w:val="40"/>
        </w:rPr>
      </w:pPr>
      <w:r w:rsidRPr="00872699">
        <w:rPr>
          <w:rFonts w:ascii="Cambria" w:hAnsi="Cambria"/>
          <w:b/>
          <w:sz w:val="40"/>
          <w:szCs w:val="40"/>
        </w:rPr>
        <w:t xml:space="preserve">Talk at </w:t>
      </w:r>
      <w:r w:rsidR="008C76CB" w:rsidRPr="00872699">
        <w:rPr>
          <w:rFonts w:ascii="Cambria" w:hAnsi="Cambria"/>
          <w:b/>
          <w:sz w:val="40"/>
          <w:szCs w:val="40"/>
        </w:rPr>
        <w:t>4:0</w:t>
      </w:r>
      <w:r w:rsidR="00D87156" w:rsidRPr="00872699">
        <w:rPr>
          <w:rFonts w:ascii="Cambria" w:hAnsi="Cambria"/>
          <w:b/>
          <w:sz w:val="40"/>
          <w:szCs w:val="40"/>
        </w:rPr>
        <w:t>0</w:t>
      </w:r>
      <w:r w:rsidR="008C76CB" w:rsidRPr="00872699">
        <w:rPr>
          <w:rFonts w:ascii="Cambria" w:hAnsi="Cambria"/>
          <w:b/>
          <w:sz w:val="40"/>
          <w:szCs w:val="40"/>
        </w:rPr>
        <w:t xml:space="preserve"> – </w:t>
      </w:r>
      <w:r w:rsidR="00855396" w:rsidRPr="00872699">
        <w:rPr>
          <w:rFonts w:ascii="Cambria" w:hAnsi="Cambria"/>
          <w:b/>
          <w:sz w:val="40"/>
          <w:szCs w:val="40"/>
        </w:rPr>
        <w:t>H1</w:t>
      </w:r>
      <w:r w:rsidR="008C76CB" w:rsidRPr="00872699">
        <w:rPr>
          <w:rFonts w:ascii="Cambria" w:hAnsi="Cambria"/>
          <w:b/>
          <w:sz w:val="40"/>
          <w:szCs w:val="40"/>
        </w:rPr>
        <w:t>09</w:t>
      </w:r>
    </w:p>
    <w:p w14:paraId="450E9422" w14:textId="740E5B5B" w:rsidR="009E4F1A" w:rsidRDefault="00B734A3" w:rsidP="009E4F1A">
      <w:pPr>
        <w:pStyle w:val="Heading9"/>
        <w:rPr>
          <w:rFonts w:ascii="Cambria" w:hAnsi="Cambria"/>
          <w:b/>
          <w:szCs w:val="40"/>
        </w:rPr>
      </w:pPr>
      <w:r w:rsidRPr="00872699">
        <w:rPr>
          <w:rFonts w:ascii="Cambria" w:hAnsi="Cambria"/>
          <w:b/>
          <w:szCs w:val="40"/>
        </w:rPr>
        <w:t>Tea at 3:</w:t>
      </w:r>
      <w:r w:rsidR="00855396" w:rsidRPr="00872699">
        <w:rPr>
          <w:rFonts w:ascii="Cambria" w:hAnsi="Cambria"/>
          <w:b/>
          <w:szCs w:val="40"/>
        </w:rPr>
        <w:t>3</w:t>
      </w:r>
      <w:r w:rsidR="009E4F1A" w:rsidRPr="00872699">
        <w:rPr>
          <w:rFonts w:ascii="Cambria" w:hAnsi="Cambria"/>
          <w:b/>
          <w:szCs w:val="40"/>
        </w:rPr>
        <w:t>0 – KINSC Math Lounge, H208</w:t>
      </w:r>
    </w:p>
    <w:p w14:paraId="4F5AA851" w14:textId="77777777" w:rsidR="0018367A" w:rsidRPr="0018367A" w:rsidRDefault="0018367A" w:rsidP="0018367A"/>
    <w:p w14:paraId="258B2F9F" w14:textId="77777777" w:rsidR="00FB49BE" w:rsidRPr="003E6837" w:rsidRDefault="00FB49BE" w:rsidP="009E4F1A">
      <w:pPr>
        <w:rPr>
          <w:rFonts w:ascii="Cambria" w:hAnsi="Cambria"/>
          <w:b/>
        </w:rPr>
      </w:pPr>
    </w:p>
    <w:p w14:paraId="0E451569" w14:textId="7B902C53" w:rsidR="008D1B4E" w:rsidRDefault="009E4F1A" w:rsidP="00517D51">
      <w:pPr>
        <w:rPr>
          <w:rFonts w:asciiTheme="majorHAnsi" w:eastAsiaTheme="minorHAnsi" w:hAnsiTheme="majorHAnsi" w:cs="Arial"/>
          <w:b/>
          <w:sz w:val="32"/>
          <w:szCs w:val="26"/>
        </w:rPr>
      </w:pPr>
      <w:r w:rsidRPr="008A44CA">
        <w:rPr>
          <w:rFonts w:asciiTheme="majorHAnsi" w:eastAsiaTheme="minorHAnsi" w:hAnsiTheme="majorHAnsi" w:cs="Arial"/>
          <w:b/>
          <w:sz w:val="32"/>
          <w:szCs w:val="26"/>
        </w:rPr>
        <w:t>Abstract</w:t>
      </w:r>
      <w:r w:rsidR="00517D51">
        <w:rPr>
          <w:rFonts w:asciiTheme="majorHAnsi" w:eastAsiaTheme="minorHAnsi" w:hAnsiTheme="majorHAnsi" w:cs="Arial"/>
          <w:b/>
          <w:sz w:val="32"/>
          <w:szCs w:val="26"/>
        </w:rPr>
        <w:t>:</w:t>
      </w:r>
    </w:p>
    <w:p w14:paraId="4C18F8B7" w14:textId="2456C92A" w:rsidR="005412B7" w:rsidRPr="005412B7" w:rsidRDefault="005412B7" w:rsidP="005412B7">
      <w:pPr>
        <w:jc w:val="both"/>
        <w:rPr>
          <w:rFonts w:asciiTheme="minorHAnsi" w:hAnsiTheme="minorHAnsi"/>
          <w:szCs w:val="24"/>
        </w:rPr>
      </w:pPr>
      <w:r>
        <w:br/>
        <w:t xml:space="preserve"> </w:t>
      </w:r>
      <w:r w:rsidRPr="005412B7">
        <w:rPr>
          <w:rFonts w:asciiTheme="minorHAnsi" w:hAnsiTheme="minorHAnsi"/>
          <w:szCs w:val="24"/>
        </w:rPr>
        <w:t xml:space="preserve">This talk will be about two gadgets which measure the amount of overlap between two subspaces.  One, </w:t>
      </w:r>
      <w:proofErr w:type="spellStart"/>
      <w:r w:rsidRPr="005412B7">
        <w:rPr>
          <w:rFonts w:asciiTheme="minorHAnsi" w:hAnsiTheme="minorHAnsi"/>
          <w:szCs w:val="24"/>
        </w:rPr>
        <w:t>cohomology</w:t>
      </w:r>
      <w:proofErr w:type="spellEnd"/>
      <w:r w:rsidRPr="005412B7">
        <w:rPr>
          <w:rFonts w:asciiTheme="minorHAnsi" w:hAnsiTheme="minorHAnsi"/>
          <w:szCs w:val="24"/>
        </w:rPr>
        <w:t xml:space="preserve">, asks how much two subspaces intersect.  Another, quantum </w:t>
      </w:r>
      <w:proofErr w:type="spellStart"/>
      <w:r w:rsidRPr="005412B7">
        <w:rPr>
          <w:rFonts w:asciiTheme="minorHAnsi" w:hAnsiTheme="minorHAnsi"/>
          <w:szCs w:val="24"/>
        </w:rPr>
        <w:t>cohomology</w:t>
      </w:r>
      <w:proofErr w:type="spellEnd"/>
      <w:r w:rsidRPr="005412B7">
        <w:rPr>
          <w:rFonts w:asciiTheme="minorHAnsi" w:hAnsiTheme="minorHAnsi"/>
          <w:szCs w:val="24"/>
        </w:rPr>
        <w:t xml:space="preserve">, allows teleportation, in the sense that it counts two spaces as overlapping with a third if they are connected by a curve, even if they don't overlap.  In the case of quantum </w:t>
      </w:r>
      <w:proofErr w:type="spellStart"/>
      <w:r w:rsidRPr="005412B7">
        <w:rPr>
          <w:rFonts w:asciiTheme="minorHAnsi" w:hAnsiTheme="minorHAnsi"/>
          <w:szCs w:val="24"/>
        </w:rPr>
        <w:t>cohomology</w:t>
      </w:r>
      <w:proofErr w:type="spellEnd"/>
      <w:r w:rsidRPr="005412B7">
        <w:rPr>
          <w:rFonts w:asciiTheme="minorHAnsi" w:hAnsiTheme="minorHAnsi"/>
          <w:szCs w:val="24"/>
        </w:rPr>
        <w:t xml:space="preserve"> we also keep track of some data about the curve, called degree.  Curves that are single points (constant functions) are the degree 0 curves, and exactly answer if the two spaces overlap in the third.  This means that quantum </w:t>
      </w:r>
      <w:proofErr w:type="spellStart"/>
      <w:r w:rsidRPr="005412B7">
        <w:rPr>
          <w:rFonts w:asciiTheme="minorHAnsi" w:hAnsiTheme="minorHAnsi"/>
          <w:szCs w:val="24"/>
        </w:rPr>
        <w:t>cohomology</w:t>
      </w:r>
      <w:proofErr w:type="spellEnd"/>
      <w:r w:rsidRPr="005412B7">
        <w:rPr>
          <w:rFonts w:asciiTheme="minorHAnsi" w:hAnsiTheme="minorHAnsi"/>
          <w:szCs w:val="24"/>
        </w:rPr>
        <w:t xml:space="preserve"> is strictly better than </w:t>
      </w:r>
      <w:proofErr w:type="spellStart"/>
      <w:r w:rsidRPr="005412B7">
        <w:rPr>
          <w:rFonts w:asciiTheme="minorHAnsi" w:hAnsiTheme="minorHAnsi"/>
          <w:szCs w:val="24"/>
        </w:rPr>
        <w:t>cohomology</w:t>
      </w:r>
      <w:proofErr w:type="spellEnd"/>
      <w:r w:rsidRPr="005412B7">
        <w:rPr>
          <w:rFonts w:asciiTheme="minorHAnsi" w:hAnsiTheme="minorHAnsi"/>
          <w:szCs w:val="24"/>
        </w:rPr>
        <w:t xml:space="preserve">.  We will examine how we can recover the quantum </w:t>
      </w:r>
      <w:proofErr w:type="spellStart"/>
      <w:r w:rsidRPr="005412B7">
        <w:rPr>
          <w:rFonts w:asciiTheme="minorHAnsi" w:hAnsiTheme="minorHAnsi"/>
          <w:szCs w:val="24"/>
        </w:rPr>
        <w:t>cohomology</w:t>
      </w:r>
      <w:proofErr w:type="spellEnd"/>
      <w:r w:rsidRPr="005412B7">
        <w:rPr>
          <w:rFonts w:asciiTheme="minorHAnsi" w:hAnsiTheme="minorHAnsi"/>
          <w:szCs w:val="24"/>
        </w:rPr>
        <w:t xml:space="preserve"> from the regular </w:t>
      </w:r>
      <w:proofErr w:type="spellStart"/>
      <w:r w:rsidRPr="005412B7">
        <w:rPr>
          <w:rFonts w:asciiTheme="minorHAnsi" w:hAnsiTheme="minorHAnsi"/>
          <w:szCs w:val="24"/>
        </w:rPr>
        <w:t>cohomology</w:t>
      </w:r>
      <w:proofErr w:type="spellEnd"/>
      <w:r w:rsidRPr="005412B7">
        <w:rPr>
          <w:rFonts w:asciiTheme="minorHAnsi" w:hAnsiTheme="minorHAnsi"/>
          <w:szCs w:val="24"/>
        </w:rPr>
        <w:t xml:space="preserve"> of a slightly larger space.  While this talk is a theorem about geometry, you should expect the real details to be as much about linear algebra and </w:t>
      </w:r>
      <w:proofErr w:type="spellStart"/>
      <w:r w:rsidRPr="005412B7">
        <w:rPr>
          <w:rFonts w:asciiTheme="minorHAnsi" w:hAnsiTheme="minorHAnsi"/>
          <w:szCs w:val="24"/>
        </w:rPr>
        <w:t>combinatorics</w:t>
      </w:r>
      <w:proofErr w:type="spellEnd"/>
      <w:r w:rsidRPr="005412B7">
        <w:rPr>
          <w:rFonts w:asciiTheme="minorHAnsi" w:hAnsiTheme="minorHAnsi"/>
          <w:szCs w:val="24"/>
        </w:rPr>
        <w:t xml:space="preserve"> as anything else.</w:t>
      </w:r>
    </w:p>
    <w:p w14:paraId="30700B3A" w14:textId="77777777" w:rsidR="005412B7" w:rsidRPr="005412B7" w:rsidRDefault="005412B7" w:rsidP="005412B7">
      <w:pPr>
        <w:jc w:val="both"/>
        <w:rPr>
          <w:rFonts w:asciiTheme="minorHAnsi" w:hAnsiTheme="minorHAnsi"/>
          <w:szCs w:val="24"/>
        </w:rPr>
      </w:pPr>
    </w:p>
    <w:p w14:paraId="556B8809" w14:textId="77777777" w:rsidR="005412B7" w:rsidRDefault="005412B7" w:rsidP="005412B7">
      <w:pPr>
        <w:jc w:val="both"/>
      </w:pPr>
    </w:p>
    <w:p w14:paraId="194EA48D" w14:textId="77777777" w:rsidR="005412B7" w:rsidRDefault="005412B7" w:rsidP="005412B7">
      <w:pPr>
        <w:jc w:val="both"/>
      </w:pPr>
    </w:p>
    <w:p w14:paraId="790B828C" w14:textId="77777777" w:rsidR="005412B7" w:rsidRDefault="005412B7" w:rsidP="005412B7">
      <w:pPr>
        <w:jc w:val="both"/>
      </w:pPr>
    </w:p>
    <w:p w14:paraId="499C2015" w14:textId="77777777" w:rsidR="005412B7" w:rsidRDefault="005412B7" w:rsidP="005412B7">
      <w:pPr>
        <w:jc w:val="both"/>
      </w:pPr>
    </w:p>
    <w:p w14:paraId="0A99FD08" w14:textId="750A6BF4" w:rsidR="00350F79" w:rsidRPr="009E4F1A" w:rsidRDefault="009E4F1A" w:rsidP="009E4F1A">
      <w:pPr>
        <w:jc w:val="center"/>
        <w:rPr>
          <w:rFonts w:ascii="Cambria" w:hAnsi="Cambria"/>
          <w:b/>
          <w:sz w:val="32"/>
        </w:rPr>
      </w:pPr>
      <w:r w:rsidRPr="003E6837">
        <w:rPr>
          <w:rFonts w:ascii="Cambria" w:hAnsi="Cambria"/>
          <w:b/>
          <w:sz w:val="32"/>
        </w:rPr>
        <w:t>HAVERFORD COLLEGE</w:t>
      </w:r>
    </w:p>
    <w:sectPr w:rsidR="00350F79" w:rsidRPr="009E4F1A" w:rsidSect="00482AB3">
      <w:pgSz w:w="12240" w:h="15840"/>
      <w:pgMar w:top="0" w:right="1152" w:bottom="0" w:left="1152" w:header="720" w:footer="720" w:gutter="0"/>
      <w:pgBorders w:offsetFrom="page">
        <w:top w:val="thinThickThinMediumGap" w:sz="24" w:space="31" w:color="auto"/>
        <w:left w:val="thinThickThinMediumGap" w:sz="24" w:space="31" w:color="auto"/>
        <w:bottom w:val="thinThickThinMediumGap" w:sz="24" w:space="31" w:color="auto"/>
        <w:right w:val="thinThickThinMediumGap" w:sz="2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efler Text">
    <w:altName w:val="Constantia"/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1A"/>
    <w:rsid w:val="00030793"/>
    <w:rsid w:val="000C0520"/>
    <w:rsid w:val="00103BFD"/>
    <w:rsid w:val="001247E7"/>
    <w:rsid w:val="001743B1"/>
    <w:rsid w:val="00175B8F"/>
    <w:rsid w:val="0018367A"/>
    <w:rsid w:val="001C0D57"/>
    <w:rsid w:val="00235DC1"/>
    <w:rsid w:val="00350F79"/>
    <w:rsid w:val="00482AB3"/>
    <w:rsid w:val="00517D51"/>
    <w:rsid w:val="005412B7"/>
    <w:rsid w:val="00541A6A"/>
    <w:rsid w:val="00582DDE"/>
    <w:rsid w:val="00656D57"/>
    <w:rsid w:val="0065734D"/>
    <w:rsid w:val="006D765E"/>
    <w:rsid w:val="007F74BD"/>
    <w:rsid w:val="0081650E"/>
    <w:rsid w:val="008305E9"/>
    <w:rsid w:val="008344A2"/>
    <w:rsid w:val="00855396"/>
    <w:rsid w:val="00872699"/>
    <w:rsid w:val="008A5F25"/>
    <w:rsid w:val="008C76CB"/>
    <w:rsid w:val="008D1B4E"/>
    <w:rsid w:val="008D4B30"/>
    <w:rsid w:val="00941FA4"/>
    <w:rsid w:val="00956809"/>
    <w:rsid w:val="00985523"/>
    <w:rsid w:val="009E4F1A"/>
    <w:rsid w:val="00A249D3"/>
    <w:rsid w:val="00A517D2"/>
    <w:rsid w:val="00A6104C"/>
    <w:rsid w:val="00B0751D"/>
    <w:rsid w:val="00B234B3"/>
    <w:rsid w:val="00B41C96"/>
    <w:rsid w:val="00B734A3"/>
    <w:rsid w:val="00BB0A88"/>
    <w:rsid w:val="00BC2872"/>
    <w:rsid w:val="00C010A5"/>
    <w:rsid w:val="00C66237"/>
    <w:rsid w:val="00C84B84"/>
    <w:rsid w:val="00D87156"/>
    <w:rsid w:val="00F4184A"/>
    <w:rsid w:val="00FB49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1D3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1A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E4F1A"/>
    <w:pPr>
      <w:keepNext/>
      <w:shd w:val="pct20" w:color="000000" w:fill="FFFFFF"/>
      <w:tabs>
        <w:tab w:val="left" w:pos="720"/>
        <w:tab w:val="left" w:pos="9900"/>
      </w:tabs>
      <w:ind w:left="274" w:right="130"/>
      <w:jc w:val="center"/>
      <w:outlineLvl w:val="0"/>
    </w:pPr>
    <w:rPr>
      <w:rFonts w:ascii="Hoefler Text" w:hAnsi="Hoefler Text"/>
      <w:sz w:val="72"/>
    </w:rPr>
  </w:style>
  <w:style w:type="paragraph" w:styleId="Heading2">
    <w:name w:val="heading 2"/>
    <w:basedOn w:val="Normal"/>
    <w:next w:val="Normal"/>
    <w:link w:val="Heading2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1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5"/>
    </w:pPr>
    <w:rPr>
      <w:sz w:val="72"/>
    </w:rPr>
  </w:style>
  <w:style w:type="paragraph" w:styleId="Heading8">
    <w:name w:val="heading 8"/>
    <w:basedOn w:val="Normal"/>
    <w:next w:val="Normal"/>
    <w:link w:val="Heading8Char"/>
    <w:qFormat/>
    <w:rsid w:val="009E4F1A"/>
    <w:pPr>
      <w:keepNext/>
      <w:tabs>
        <w:tab w:val="left" w:pos="9900"/>
      </w:tabs>
      <w:ind w:left="274" w:right="130"/>
      <w:jc w:val="center"/>
      <w:outlineLvl w:val="7"/>
    </w:pPr>
    <w:rPr>
      <w:rFonts w:ascii="Colonna MT" w:hAnsi="Colonna MT"/>
      <w:b/>
      <w:i/>
      <w:caps/>
      <w:sz w:val="56"/>
    </w:rPr>
  </w:style>
  <w:style w:type="paragraph" w:styleId="Heading9">
    <w:name w:val="heading 9"/>
    <w:basedOn w:val="Normal"/>
    <w:next w:val="Normal"/>
    <w:link w:val="Heading9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8"/>
    </w:pPr>
    <w:rPr>
      <w:rFonts w:ascii="Hoefler Text" w:hAnsi="Hoefler Tex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F1A"/>
    <w:rPr>
      <w:rFonts w:ascii="Hoefler Text" w:eastAsia="Times New Roman" w:hAnsi="Hoefler Text" w:cs="Times New Roman"/>
      <w:sz w:val="72"/>
      <w:szCs w:val="20"/>
      <w:shd w:val="pct20" w:color="000000" w:fill="FFFFFF"/>
    </w:rPr>
  </w:style>
  <w:style w:type="character" w:customStyle="1" w:styleId="Heading2Char">
    <w:name w:val="Heading 2 Char"/>
    <w:basedOn w:val="DefaultParagraphFont"/>
    <w:link w:val="Heading2"/>
    <w:rsid w:val="009E4F1A"/>
    <w:rPr>
      <w:rFonts w:ascii="Times" w:eastAsia="Times New Roman" w:hAnsi="Times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E4F1A"/>
    <w:rPr>
      <w:rFonts w:ascii="Times" w:eastAsia="Times New Roman" w:hAnsi="Times" w:cs="Times New Roman"/>
      <w:sz w:val="72"/>
      <w:szCs w:val="20"/>
    </w:rPr>
  </w:style>
  <w:style w:type="character" w:customStyle="1" w:styleId="Heading8Char">
    <w:name w:val="Heading 8 Char"/>
    <w:basedOn w:val="DefaultParagraphFont"/>
    <w:link w:val="Heading8"/>
    <w:rsid w:val="009E4F1A"/>
    <w:rPr>
      <w:rFonts w:ascii="Colonna MT" w:eastAsia="Times New Roman" w:hAnsi="Colonna MT" w:cs="Times New Roman"/>
      <w:b/>
      <w:i/>
      <w:caps/>
      <w:sz w:val="56"/>
      <w:szCs w:val="20"/>
    </w:rPr>
  </w:style>
  <w:style w:type="character" w:customStyle="1" w:styleId="Heading9Char">
    <w:name w:val="Heading 9 Char"/>
    <w:basedOn w:val="DefaultParagraphFont"/>
    <w:link w:val="Heading9"/>
    <w:rsid w:val="009E4F1A"/>
    <w:rPr>
      <w:rFonts w:ascii="Hoefler Text" w:eastAsia="Times New Roman" w:hAnsi="Hoefler Text" w:cs="Times New Roman"/>
      <w:sz w:val="40"/>
      <w:szCs w:val="20"/>
    </w:rPr>
  </w:style>
  <w:style w:type="character" w:customStyle="1" w:styleId="apple-converted-space">
    <w:name w:val="apple-converted-space"/>
    <w:basedOn w:val="DefaultParagraphFont"/>
    <w:rsid w:val="00FB49BE"/>
  </w:style>
  <w:style w:type="paragraph" w:styleId="BalloonText">
    <w:name w:val="Balloon Text"/>
    <w:basedOn w:val="Normal"/>
    <w:link w:val="BalloonTextChar"/>
    <w:uiPriority w:val="99"/>
    <w:semiHidden/>
    <w:unhideWhenUsed/>
    <w:rsid w:val="00BB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1A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E4F1A"/>
    <w:pPr>
      <w:keepNext/>
      <w:shd w:val="pct20" w:color="000000" w:fill="FFFFFF"/>
      <w:tabs>
        <w:tab w:val="left" w:pos="720"/>
        <w:tab w:val="left" w:pos="9900"/>
      </w:tabs>
      <w:ind w:left="274" w:right="130"/>
      <w:jc w:val="center"/>
      <w:outlineLvl w:val="0"/>
    </w:pPr>
    <w:rPr>
      <w:rFonts w:ascii="Hoefler Text" w:hAnsi="Hoefler Text"/>
      <w:sz w:val="72"/>
    </w:rPr>
  </w:style>
  <w:style w:type="paragraph" w:styleId="Heading2">
    <w:name w:val="heading 2"/>
    <w:basedOn w:val="Normal"/>
    <w:next w:val="Normal"/>
    <w:link w:val="Heading2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1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5"/>
    </w:pPr>
    <w:rPr>
      <w:sz w:val="72"/>
    </w:rPr>
  </w:style>
  <w:style w:type="paragraph" w:styleId="Heading8">
    <w:name w:val="heading 8"/>
    <w:basedOn w:val="Normal"/>
    <w:next w:val="Normal"/>
    <w:link w:val="Heading8Char"/>
    <w:qFormat/>
    <w:rsid w:val="009E4F1A"/>
    <w:pPr>
      <w:keepNext/>
      <w:tabs>
        <w:tab w:val="left" w:pos="9900"/>
      </w:tabs>
      <w:ind w:left="274" w:right="130"/>
      <w:jc w:val="center"/>
      <w:outlineLvl w:val="7"/>
    </w:pPr>
    <w:rPr>
      <w:rFonts w:ascii="Colonna MT" w:hAnsi="Colonna MT"/>
      <w:b/>
      <w:i/>
      <w:caps/>
      <w:sz w:val="56"/>
    </w:rPr>
  </w:style>
  <w:style w:type="paragraph" w:styleId="Heading9">
    <w:name w:val="heading 9"/>
    <w:basedOn w:val="Normal"/>
    <w:next w:val="Normal"/>
    <w:link w:val="Heading9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8"/>
    </w:pPr>
    <w:rPr>
      <w:rFonts w:ascii="Hoefler Text" w:hAnsi="Hoefler Tex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F1A"/>
    <w:rPr>
      <w:rFonts w:ascii="Hoefler Text" w:eastAsia="Times New Roman" w:hAnsi="Hoefler Text" w:cs="Times New Roman"/>
      <w:sz w:val="72"/>
      <w:szCs w:val="20"/>
      <w:shd w:val="pct20" w:color="000000" w:fill="FFFFFF"/>
    </w:rPr>
  </w:style>
  <w:style w:type="character" w:customStyle="1" w:styleId="Heading2Char">
    <w:name w:val="Heading 2 Char"/>
    <w:basedOn w:val="DefaultParagraphFont"/>
    <w:link w:val="Heading2"/>
    <w:rsid w:val="009E4F1A"/>
    <w:rPr>
      <w:rFonts w:ascii="Times" w:eastAsia="Times New Roman" w:hAnsi="Times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E4F1A"/>
    <w:rPr>
      <w:rFonts w:ascii="Times" w:eastAsia="Times New Roman" w:hAnsi="Times" w:cs="Times New Roman"/>
      <w:sz w:val="72"/>
      <w:szCs w:val="20"/>
    </w:rPr>
  </w:style>
  <w:style w:type="character" w:customStyle="1" w:styleId="Heading8Char">
    <w:name w:val="Heading 8 Char"/>
    <w:basedOn w:val="DefaultParagraphFont"/>
    <w:link w:val="Heading8"/>
    <w:rsid w:val="009E4F1A"/>
    <w:rPr>
      <w:rFonts w:ascii="Colonna MT" w:eastAsia="Times New Roman" w:hAnsi="Colonna MT" w:cs="Times New Roman"/>
      <w:b/>
      <w:i/>
      <w:caps/>
      <w:sz w:val="56"/>
      <w:szCs w:val="20"/>
    </w:rPr>
  </w:style>
  <w:style w:type="character" w:customStyle="1" w:styleId="Heading9Char">
    <w:name w:val="Heading 9 Char"/>
    <w:basedOn w:val="DefaultParagraphFont"/>
    <w:link w:val="Heading9"/>
    <w:rsid w:val="009E4F1A"/>
    <w:rPr>
      <w:rFonts w:ascii="Hoefler Text" w:eastAsia="Times New Roman" w:hAnsi="Hoefler Text" w:cs="Times New Roman"/>
      <w:sz w:val="40"/>
      <w:szCs w:val="20"/>
    </w:rPr>
  </w:style>
  <w:style w:type="character" w:customStyle="1" w:styleId="apple-converted-space">
    <w:name w:val="apple-converted-space"/>
    <w:basedOn w:val="DefaultParagraphFont"/>
    <w:rsid w:val="00FB49BE"/>
  </w:style>
  <w:style w:type="paragraph" w:styleId="BalloonText">
    <w:name w:val="Balloon Text"/>
    <w:basedOn w:val="Normal"/>
    <w:link w:val="BalloonTextChar"/>
    <w:uiPriority w:val="99"/>
    <w:semiHidden/>
    <w:unhideWhenUsed/>
    <w:rsid w:val="00BB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College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Fuller</dc:creator>
  <cp:lastModifiedBy>Bryn Mawr</cp:lastModifiedBy>
  <cp:revision>2</cp:revision>
  <cp:lastPrinted>2013-12-02T17:38:00Z</cp:lastPrinted>
  <dcterms:created xsi:type="dcterms:W3CDTF">2013-12-02T17:38:00Z</dcterms:created>
  <dcterms:modified xsi:type="dcterms:W3CDTF">2013-12-02T17:38:00Z</dcterms:modified>
</cp:coreProperties>
</file>